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1" w:rsidRDefault="00A252B1" w:rsidP="00A252B1">
      <w:pPr>
        <w:spacing w:before="120"/>
        <w:rPr>
          <w:rFonts w:ascii="Verdana" w:hAnsi="Verdana" w:cs="Arial"/>
          <w:b/>
          <w:bCs/>
          <w:noProof/>
          <w:szCs w:val="22"/>
        </w:rPr>
      </w:pPr>
    </w:p>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A6610A" w:rsidRDefault="00602BED" w:rsidP="00CB7BE4">
      <w:pPr>
        <w:spacing w:before="120"/>
        <w:jc w:val="center"/>
        <w:rPr>
          <w:rFonts w:ascii="Verdana" w:hAnsi="Verdana" w:cs="Arial"/>
          <w:b/>
          <w:bCs/>
          <w:szCs w:val="22"/>
        </w:rPr>
      </w:pPr>
      <w:r w:rsidRPr="00A6610A">
        <w:rPr>
          <w:rFonts w:ascii="Verdana" w:hAnsi="Verdana" w:cs="Arial"/>
          <w:b/>
          <w:bCs/>
          <w:szCs w:val="22"/>
        </w:rPr>
        <w:t>MLA Frozen Lakes Medal Meet</w:t>
      </w:r>
    </w:p>
    <w:p w:rsidR="00F84177" w:rsidRPr="00A6610A" w:rsidRDefault="00602BED" w:rsidP="00F84177">
      <w:pPr>
        <w:spacing w:before="120"/>
        <w:jc w:val="center"/>
        <w:rPr>
          <w:rFonts w:ascii="Verdana" w:hAnsi="Verdana" w:cs="Arial"/>
          <w:b/>
          <w:bCs/>
          <w:szCs w:val="22"/>
        </w:rPr>
      </w:pPr>
      <w:r w:rsidRPr="00A6610A">
        <w:rPr>
          <w:rFonts w:ascii="Verdana" w:hAnsi="Verdana" w:cs="Arial"/>
          <w:b/>
          <w:bCs/>
          <w:szCs w:val="22"/>
        </w:rPr>
        <w:t>Hosted By: Michigan Lakeshore Aquatics</w:t>
      </w:r>
    </w:p>
    <w:p w:rsidR="00F84177" w:rsidRPr="00A6610A" w:rsidRDefault="00602BED" w:rsidP="00F84177">
      <w:pPr>
        <w:spacing w:before="120"/>
        <w:jc w:val="center"/>
        <w:rPr>
          <w:rFonts w:ascii="Verdana" w:hAnsi="Verdana" w:cs="Arial"/>
          <w:b/>
          <w:bCs/>
          <w:szCs w:val="22"/>
        </w:rPr>
      </w:pPr>
      <w:r w:rsidRPr="00A6610A">
        <w:rPr>
          <w:rFonts w:ascii="Verdana" w:hAnsi="Verdana" w:cs="Arial"/>
          <w:b/>
          <w:bCs/>
          <w:szCs w:val="22"/>
        </w:rPr>
        <w:t>January 13-15, 2017</w:t>
      </w:r>
    </w:p>
    <w:p w:rsidR="00F84177" w:rsidRPr="00A6610A"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602BED" w:rsidRPr="00E50BB7">
        <w:rPr>
          <w:rFonts w:ascii="Verdana" w:hAnsi="Verdana" w:cs="Arial"/>
          <w:szCs w:val="22"/>
        </w:rPr>
        <w:t>timed final</w:t>
      </w:r>
      <w:r w:rsidRPr="00E50BB7">
        <w:rPr>
          <w:rFonts w:ascii="Verdana" w:hAnsi="Verdana" w:cs="Arial"/>
          <w:szCs w:val="22"/>
        </w:rPr>
        <w:t xml:space="preserve"> </w:t>
      </w:r>
      <w:r w:rsidRPr="00115A54">
        <w:rPr>
          <w:rFonts w:ascii="Verdana" w:hAnsi="Verdana" w:cs="Arial"/>
          <w:szCs w:val="22"/>
        </w:rPr>
        <w:t xml:space="preserve">meet on behalf of USA Swimming (USA-S), Sanction </w:t>
      </w:r>
      <w:r w:rsidRPr="00E3491C">
        <w:rPr>
          <w:rFonts w:ascii="Verdana" w:hAnsi="Verdana" w:cs="Arial"/>
          <w:szCs w:val="22"/>
        </w:rPr>
        <w:t xml:space="preserve">Number </w:t>
      </w:r>
      <w:r w:rsidR="00E3491C" w:rsidRPr="001E6FAC">
        <w:rPr>
          <w:rFonts w:ascii="Verdana" w:hAnsi="Verdana" w:cs="Arial"/>
          <w:b/>
          <w:szCs w:val="22"/>
        </w:rPr>
        <w:t>MI1617055</w:t>
      </w:r>
      <w:r w:rsidRPr="00E3491C">
        <w:rPr>
          <w:rFonts w:ascii="Verdana" w:hAnsi="Verdana" w:cs="Arial"/>
          <w:szCs w:val="22"/>
        </w:rPr>
        <w:t>.</w:t>
      </w:r>
      <w:r w:rsidRPr="00115A54">
        <w:rPr>
          <w:rFonts w:ascii="Verdana" w:hAnsi="Verdana" w:cs="Arial"/>
          <w:szCs w:val="22"/>
        </w:rPr>
        <w:t xml:space="preserve"> </w:t>
      </w:r>
      <w:r w:rsidR="00E3491C">
        <w:rPr>
          <w:rFonts w:ascii="Verdana" w:hAnsi="Verdana" w:cs="Arial"/>
          <w:szCs w:val="22"/>
        </w:rPr>
        <w:t xml:space="preserve">Time Trial Sanction Number </w:t>
      </w:r>
      <w:r w:rsidR="00E3491C" w:rsidRPr="001E6FAC">
        <w:rPr>
          <w:rFonts w:ascii="Verdana" w:hAnsi="Verdana" w:cs="Arial"/>
          <w:b/>
          <w:szCs w:val="22"/>
        </w:rPr>
        <w:t>MITT1617055</w:t>
      </w:r>
      <w:r w:rsidR="00E3491C">
        <w:rPr>
          <w:rFonts w:ascii="Verdana" w:hAnsi="Verdana" w:cs="Arial"/>
          <w:szCs w:val="22"/>
        </w:rPr>
        <w:t xml:space="preserve">.  </w:t>
      </w:r>
      <w:r w:rsidRPr="00115A54">
        <w:rPr>
          <w:rFonts w:ascii="Verdana" w:hAnsi="Verdana" w:cs="Arial"/>
          <w:szCs w:val="22"/>
        </w:rPr>
        <w:t>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9F4226" w:rsidRDefault="00F84177" w:rsidP="00602BED">
      <w:pPr>
        <w:spacing w:before="120" w:line="240" w:lineRule="auto"/>
        <w:rPr>
          <w:rFonts w:ascii="Verdana" w:hAnsi="Verdana" w:cs="Arial"/>
          <w:szCs w:val="22"/>
        </w:rPr>
      </w:pPr>
      <w:r>
        <w:rPr>
          <w:rFonts w:ascii="Verdana" w:hAnsi="Verdana" w:cs="Arial"/>
          <w:b/>
          <w:bCs/>
          <w:szCs w:val="22"/>
        </w:rPr>
        <w:t xml:space="preserve">Location </w:t>
      </w:r>
      <w:r w:rsidR="00602BED">
        <w:rPr>
          <w:rFonts w:ascii="Verdana" w:hAnsi="Verdana" w:cs="Arial"/>
          <w:b/>
          <w:bCs/>
          <w:szCs w:val="22"/>
        </w:rPr>
        <w:t>–</w:t>
      </w:r>
      <w:r>
        <w:rPr>
          <w:rFonts w:ascii="Verdana" w:hAnsi="Verdana" w:cs="Arial"/>
          <w:b/>
          <w:bCs/>
          <w:szCs w:val="22"/>
        </w:rPr>
        <w:t xml:space="preserve"> </w:t>
      </w:r>
      <w:r w:rsidR="00602BED">
        <w:rPr>
          <w:rFonts w:ascii="Verdana" w:hAnsi="Verdana" w:cs="Arial"/>
          <w:b/>
          <w:bCs/>
          <w:szCs w:val="22"/>
        </w:rPr>
        <w:tab/>
      </w:r>
      <w:r w:rsidR="00602BED" w:rsidRPr="009F4226">
        <w:rPr>
          <w:rFonts w:ascii="Verdana" w:hAnsi="Verdana" w:cs="Arial"/>
          <w:szCs w:val="22"/>
        </w:rPr>
        <w:t>Holland Community Aquatic Center</w:t>
      </w:r>
    </w:p>
    <w:p w:rsidR="00602BED" w:rsidRPr="009F4226" w:rsidRDefault="00602BED" w:rsidP="00602BED">
      <w:pPr>
        <w:spacing w:before="120" w:line="240" w:lineRule="auto"/>
        <w:rPr>
          <w:rFonts w:ascii="Verdana" w:hAnsi="Verdana" w:cs="Arial"/>
          <w:szCs w:val="22"/>
        </w:rPr>
      </w:pPr>
      <w:r w:rsidRPr="009F4226">
        <w:rPr>
          <w:rFonts w:ascii="Verdana" w:hAnsi="Verdana" w:cs="Arial"/>
          <w:szCs w:val="22"/>
        </w:rPr>
        <w:tab/>
      </w:r>
      <w:r w:rsidRPr="009F4226">
        <w:rPr>
          <w:rFonts w:ascii="Verdana" w:hAnsi="Verdana" w:cs="Arial"/>
          <w:szCs w:val="22"/>
        </w:rPr>
        <w:tab/>
        <w:t>550 Maple Avenue</w:t>
      </w:r>
    </w:p>
    <w:p w:rsidR="00602BED" w:rsidRDefault="00602BED" w:rsidP="00602BED">
      <w:pPr>
        <w:spacing w:before="120" w:line="240" w:lineRule="auto"/>
        <w:rPr>
          <w:rFonts w:ascii="Verdana" w:hAnsi="Verdana" w:cs="Arial"/>
          <w:szCs w:val="22"/>
        </w:rPr>
      </w:pPr>
      <w:r w:rsidRPr="009F4226">
        <w:rPr>
          <w:rFonts w:ascii="Verdana" w:hAnsi="Verdana" w:cs="Arial"/>
          <w:szCs w:val="22"/>
        </w:rPr>
        <w:tab/>
      </w:r>
      <w:r w:rsidRPr="009F4226">
        <w:rPr>
          <w:rFonts w:ascii="Verdana" w:hAnsi="Verdana" w:cs="Arial"/>
          <w:szCs w:val="22"/>
        </w:rPr>
        <w:tab/>
        <w:t>Holland, MI 49423</w:t>
      </w:r>
      <w:bookmarkStart w:id="0" w:name="_GoBack"/>
      <w:bookmarkEnd w:id="0"/>
    </w:p>
    <w:p w:rsidR="009F4226" w:rsidRPr="009F4226" w:rsidRDefault="009F4226" w:rsidP="00602BED">
      <w:pPr>
        <w:spacing w:before="120" w:line="240" w:lineRule="auto"/>
        <w:rPr>
          <w:rFonts w:ascii="Verdana" w:hAnsi="Verdana" w:cs="Arial"/>
          <w:szCs w:val="22"/>
        </w:rPr>
      </w:pPr>
    </w:p>
    <w:p w:rsidR="00602BED" w:rsidRPr="00602BED" w:rsidRDefault="00F84177" w:rsidP="00F84177">
      <w:pPr>
        <w:tabs>
          <w:tab w:val="left" w:pos="720"/>
          <w:tab w:val="left" w:pos="1440"/>
          <w:tab w:val="left" w:pos="2160"/>
        </w:tabs>
        <w:spacing w:after="0"/>
        <w:ind w:left="2160" w:hanging="2160"/>
        <w:jc w:val="both"/>
        <w:rPr>
          <w:rFonts w:ascii="Verdana" w:hAnsi="Verdana" w:cs="Arial"/>
          <w:bCs/>
          <w:szCs w:val="22"/>
        </w:rPr>
      </w:pPr>
      <w:r>
        <w:rPr>
          <w:rFonts w:ascii="Verdana" w:hAnsi="Verdana" w:cs="Arial"/>
          <w:b/>
          <w:bCs/>
          <w:szCs w:val="22"/>
        </w:rPr>
        <w:t xml:space="preserve">Times </w:t>
      </w:r>
      <w:r w:rsidR="00602BED">
        <w:rPr>
          <w:rFonts w:ascii="Verdana" w:hAnsi="Verdana" w:cs="Arial"/>
          <w:b/>
          <w:bCs/>
          <w:szCs w:val="22"/>
        </w:rPr>
        <w:t>–</w:t>
      </w:r>
      <w:r>
        <w:rPr>
          <w:rFonts w:ascii="Verdana" w:hAnsi="Verdana" w:cs="Arial"/>
          <w:b/>
          <w:bCs/>
          <w:szCs w:val="22"/>
        </w:rPr>
        <w:t xml:space="preserve"> </w:t>
      </w:r>
      <w:r w:rsidR="00602BED">
        <w:rPr>
          <w:rFonts w:ascii="Verdana" w:hAnsi="Verdana" w:cs="Arial"/>
          <w:b/>
          <w:bCs/>
          <w:szCs w:val="22"/>
        </w:rPr>
        <w:tab/>
      </w:r>
      <w:r w:rsidR="00602BED" w:rsidRPr="00602BED">
        <w:rPr>
          <w:rFonts w:ascii="Verdana" w:hAnsi="Verdana" w:cs="Arial"/>
          <w:bCs/>
          <w:szCs w:val="22"/>
          <w:u w:val="single"/>
        </w:rPr>
        <w:t>Friday, January 13, 2017</w:t>
      </w:r>
      <w:r w:rsidR="00602BED" w:rsidRPr="00602BED">
        <w:rPr>
          <w:rFonts w:ascii="Verdana" w:hAnsi="Verdana" w:cs="Arial"/>
          <w:bCs/>
          <w:szCs w:val="22"/>
          <w:u w:val="single"/>
        </w:rPr>
        <w:tab/>
        <w:t>Evening Session (Open</w:t>
      </w:r>
      <w:r w:rsidR="009F4226">
        <w:rPr>
          <w:rFonts w:ascii="Verdana" w:hAnsi="Verdana" w:cs="Arial"/>
          <w:bCs/>
          <w:szCs w:val="22"/>
          <w:u w:val="single"/>
        </w:rPr>
        <w:t xml:space="preserve"> and 12 &amp; Under</w:t>
      </w:r>
      <w:r w:rsidR="00602BED" w:rsidRPr="00602BED">
        <w:rPr>
          <w:rFonts w:ascii="Verdana" w:hAnsi="Verdana" w:cs="Arial"/>
          <w:bCs/>
          <w:szCs w:val="22"/>
          <w:u w:val="single"/>
        </w:rPr>
        <w:t>)</w:t>
      </w:r>
    </w:p>
    <w:p w:rsidR="00602BED" w:rsidRDefault="00602BED" w:rsidP="00F84177">
      <w:pPr>
        <w:tabs>
          <w:tab w:val="left" w:pos="720"/>
          <w:tab w:val="left" w:pos="1440"/>
          <w:tab w:val="left" w:pos="2160"/>
        </w:tabs>
        <w:spacing w:after="0"/>
        <w:ind w:left="2160" w:hanging="2160"/>
        <w:jc w:val="both"/>
        <w:rPr>
          <w:rFonts w:ascii="Verdana" w:hAnsi="Verdana" w:cs="Arial"/>
          <w:bCs/>
          <w:szCs w:val="22"/>
        </w:rPr>
      </w:pPr>
      <w:r w:rsidRPr="00602BED">
        <w:rPr>
          <w:rFonts w:ascii="Verdana" w:hAnsi="Verdana" w:cs="Arial"/>
          <w:bCs/>
          <w:szCs w:val="22"/>
        </w:rPr>
        <w:tab/>
      </w:r>
      <w:r w:rsidRPr="00602BED">
        <w:rPr>
          <w:rFonts w:ascii="Verdana" w:hAnsi="Verdana" w:cs="Arial"/>
          <w:bCs/>
          <w:szCs w:val="22"/>
        </w:rPr>
        <w:tab/>
        <w:t>Warm Up Starts</w:t>
      </w:r>
      <w:r>
        <w:rPr>
          <w:rFonts w:ascii="Verdana" w:hAnsi="Verdana" w:cs="Arial"/>
          <w:bCs/>
          <w:szCs w:val="22"/>
        </w:rPr>
        <w:t>:</w:t>
      </w:r>
      <w:r>
        <w:rPr>
          <w:rFonts w:ascii="Verdana" w:hAnsi="Verdana" w:cs="Arial"/>
          <w:bCs/>
          <w:szCs w:val="22"/>
        </w:rPr>
        <w:tab/>
        <w:t>4:30pm</w:t>
      </w:r>
      <w:r>
        <w:rPr>
          <w:rFonts w:ascii="Verdana" w:hAnsi="Verdana" w:cs="Arial"/>
          <w:bCs/>
          <w:szCs w:val="22"/>
        </w:rPr>
        <w:tab/>
        <w:t>Events Begin: 5:30pm</w:t>
      </w:r>
    </w:p>
    <w:p w:rsidR="00602BED" w:rsidRDefault="00602BED" w:rsidP="00F84177">
      <w:pPr>
        <w:tabs>
          <w:tab w:val="left" w:pos="720"/>
          <w:tab w:val="left" w:pos="1440"/>
          <w:tab w:val="left" w:pos="2160"/>
        </w:tabs>
        <w:spacing w:after="0"/>
        <w:ind w:left="2160" w:hanging="2160"/>
        <w:jc w:val="both"/>
        <w:rPr>
          <w:rFonts w:ascii="Verdana" w:hAnsi="Verdana" w:cs="Arial"/>
          <w:bCs/>
          <w:szCs w:val="22"/>
        </w:rPr>
      </w:pPr>
    </w:p>
    <w:p w:rsidR="00602BED" w:rsidRDefault="00602BED" w:rsidP="00F84177">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u w:val="single"/>
        </w:rPr>
        <w:t>Saturday,</w:t>
      </w:r>
      <w:r w:rsidR="00EA3B8C">
        <w:rPr>
          <w:rFonts w:ascii="Verdana" w:hAnsi="Verdana" w:cs="Arial"/>
          <w:bCs/>
          <w:szCs w:val="22"/>
          <w:u w:val="single"/>
        </w:rPr>
        <w:t xml:space="preserve"> </w:t>
      </w:r>
      <w:r>
        <w:rPr>
          <w:rFonts w:ascii="Verdana" w:hAnsi="Verdana" w:cs="Arial"/>
          <w:bCs/>
          <w:szCs w:val="22"/>
          <w:u w:val="single"/>
        </w:rPr>
        <w:t>January 14, 2017</w:t>
      </w:r>
      <w:r>
        <w:rPr>
          <w:rFonts w:ascii="Verdana" w:hAnsi="Verdana" w:cs="Arial"/>
          <w:bCs/>
          <w:szCs w:val="22"/>
          <w:u w:val="single"/>
        </w:rPr>
        <w:tab/>
        <w:t>Evening Session (Open)</w:t>
      </w:r>
    </w:p>
    <w:p w:rsidR="00EA3B8C" w:rsidRDefault="00EA3B8C" w:rsidP="00F84177">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t>Warm Up Starts:</w:t>
      </w:r>
      <w:r>
        <w:rPr>
          <w:rFonts w:ascii="Verdana" w:hAnsi="Verdana" w:cs="Arial"/>
          <w:bCs/>
          <w:szCs w:val="22"/>
        </w:rPr>
        <w:tab/>
        <w:t>4:30pm</w:t>
      </w:r>
      <w:r>
        <w:rPr>
          <w:rFonts w:ascii="Verdana" w:hAnsi="Verdana" w:cs="Arial"/>
          <w:bCs/>
          <w:szCs w:val="22"/>
        </w:rPr>
        <w:tab/>
        <w:t>Events Begin: 5:30pm</w:t>
      </w:r>
    </w:p>
    <w:p w:rsidR="00EA3B8C" w:rsidRDefault="00EA3B8C" w:rsidP="00EA3B8C">
      <w:pPr>
        <w:tabs>
          <w:tab w:val="left" w:pos="720"/>
          <w:tab w:val="left" w:pos="1440"/>
          <w:tab w:val="left" w:pos="2160"/>
        </w:tabs>
        <w:spacing w:after="0"/>
        <w:jc w:val="both"/>
        <w:rPr>
          <w:rFonts w:ascii="Verdana" w:hAnsi="Verdana" w:cs="Arial"/>
          <w:bCs/>
          <w:szCs w:val="22"/>
        </w:rPr>
      </w:pPr>
    </w:p>
    <w:p w:rsidR="00EA3B8C" w:rsidRDefault="00EA3B8C" w:rsidP="00F84177">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u w:val="single"/>
        </w:rPr>
        <w:t>Sunday, January 15, 2017</w:t>
      </w:r>
      <w:r>
        <w:rPr>
          <w:rFonts w:ascii="Verdana" w:hAnsi="Verdana" w:cs="Arial"/>
          <w:bCs/>
          <w:szCs w:val="22"/>
          <w:u w:val="single"/>
        </w:rPr>
        <w:tab/>
        <w:t>Morning Session (12 &amp; Under)</w:t>
      </w:r>
    </w:p>
    <w:p w:rsidR="00EA3B8C" w:rsidRDefault="00EA3B8C" w:rsidP="00F84177">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t>Warm Up Starts:</w:t>
      </w:r>
      <w:r>
        <w:rPr>
          <w:rFonts w:ascii="Verdana" w:hAnsi="Verdana" w:cs="Arial"/>
          <w:bCs/>
          <w:szCs w:val="22"/>
        </w:rPr>
        <w:tab/>
        <w:t>7:30am</w:t>
      </w:r>
      <w:r>
        <w:rPr>
          <w:rFonts w:ascii="Verdana" w:hAnsi="Verdana" w:cs="Arial"/>
          <w:bCs/>
          <w:szCs w:val="22"/>
        </w:rPr>
        <w:tab/>
        <w:t>Events Begin: 8:30am</w:t>
      </w:r>
    </w:p>
    <w:p w:rsidR="00EA3B8C" w:rsidRDefault="00EA3B8C" w:rsidP="00F84177">
      <w:pPr>
        <w:tabs>
          <w:tab w:val="left" w:pos="720"/>
          <w:tab w:val="left" w:pos="1440"/>
          <w:tab w:val="left" w:pos="2160"/>
        </w:tabs>
        <w:spacing w:after="0"/>
        <w:ind w:left="2160" w:hanging="2160"/>
        <w:jc w:val="both"/>
        <w:rPr>
          <w:rFonts w:ascii="Verdana" w:hAnsi="Verdana" w:cs="Arial"/>
          <w:bCs/>
          <w:szCs w:val="22"/>
        </w:rPr>
      </w:pPr>
    </w:p>
    <w:p w:rsidR="00EA3B8C" w:rsidRDefault="00EA3B8C" w:rsidP="00EA3B8C">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u w:val="single"/>
        </w:rPr>
        <w:t>Sunday, January 15, 2017</w:t>
      </w:r>
      <w:r>
        <w:rPr>
          <w:rFonts w:ascii="Verdana" w:hAnsi="Verdana" w:cs="Arial"/>
          <w:bCs/>
          <w:szCs w:val="22"/>
          <w:u w:val="single"/>
        </w:rPr>
        <w:tab/>
        <w:t>Afternoon Session (Open)</w:t>
      </w:r>
    </w:p>
    <w:p w:rsidR="00EA3B8C" w:rsidRDefault="00EA3B8C" w:rsidP="00EA3B8C">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t>Warm Up Starts</w:t>
      </w:r>
      <w:r w:rsidR="00E50BB7">
        <w:rPr>
          <w:rFonts w:ascii="Verdana" w:hAnsi="Verdana" w:cs="Arial"/>
          <w:bCs/>
          <w:szCs w:val="22"/>
        </w:rPr>
        <w:t>:</w:t>
      </w:r>
      <w:r>
        <w:rPr>
          <w:rFonts w:ascii="Verdana" w:hAnsi="Verdana" w:cs="Arial"/>
          <w:bCs/>
          <w:szCs w:val="22"/>
        </w:rPr>
        <w:t xml:space="preserve"> at the conclusion of the Morning Session, but not before</w:t>
      </w:r>
    </w:p>
    <w:p w:rsidR="00EA3B8C" w:rsidRDefault="00EA3B8C" w:rsidP="00EA3B8C">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t>12:30pm</w:t>
      </w:r>
    </w:p>
    <w:p w:rsidR="00EA3B8C" w:rsidRDefault="00EA3B8C" w:rsidP="00EA3B8C">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t>Events will start one hour after warm up begins but not before 1:30pm.</w:t>
      </w:r>
    </w:p>
    <w:p w:rsidR="00EA3B8C" w:rsidRDefault="00EA3B8C" w:rsidP="00EA3B8C">
      <w:pPr>
        <w:tabs>
          <w:tab w:val="left" w:pos="720"/>
          <w:tab w:val="left" w:pos="1440"/>
          <w:tab w:val="left" w:pos="2160"/>
        </w:tabs>
        <w:spacing w:after="0"/>
        <w:ind w:left="2160" w:hanging="2160"/>
        <w:jc w:val="both"/>
        <w:rPr>
          <w:rFonts w:ascii="Verdana" w:hAnsi="Verdana" w:cs="Arial"/>
          <w:bCs/>
          <w:szCs w:val="22"/>
        </w:rPr>
      </w:pPr>
    </w:p>
    <w:p w:rsidR="00EA3B8C" w:rsidRPr="009F4226" w:rsidRDefault="00F84177" w:rsidP="00F84177">
      <w:pPr>
        <w:jc w:val="both"/>
        <w:rPr>
          <w:rFonts w:ascii="Verdana" w:hAnsi="Verdana" w:cs="Arial"/>
          <w:b/>
          <w:bCs/>
          <w:szCs w:val="22"/>
        </w:rPr>
      </w:pPr>
      <w:r>
        <w:rPr>
          <w:rFonts w:ascii="Verdana" w:hAnsi="Verdana" w:cs="Arial"/>
          <w:b/>
          <w:bCs/>
          <w:szCs w:val="22"/>
        </w:rPr>
        <w:t xml:space="preserve">Motels – </w:t>
      </w:r>
      <w:r w:rsidR="00EA3B8C" w:rsidRPr="009F4226">
        <w:rPr>
          <w:rFonts w:ascii="Verdana" w:hAnsi="Verdana" w:cs="Arial"/>
          <w:bCs/>
          <w:szCs w:val="22"/>
        </w:rPr>
        <w:t>Please see your favorite travel website for hotel accommodations.</w:t>
      </w:r>
    </w:p>
    <w:p w:rsidR="008A17DB" w:rsidRDefault="00F84177" w:rsidP="00F84177">
      <w:pPr>
        <w:jc w:val="both"/>
        <w:rPr>
          <w:rFonts w:ascii="Verdana" w:hAnsi="Verdana" w:cs="Arial"/>
          <w:szCs w:val="22"/>
        </w:rPr>
      </w:pPr>
      <w:r>
        <w:rPr>
          <w:rFonts w:ascii="Verdana" w:hAnsi="Verdana" w:cs="Arial"/>
          <w:b/>
          <w:bCs/>
          <w:szCs w:val="22"/>
        </w:rPr>
        <w:t xml:space="preserve">Facilities </w:t>
      </w:r>
      <w:r w:rsidR="00EA3B8C">
        <w:rPr>
          <w:rFonts w:ascii="Verdana" w:hAnsi="Verdana" w:cs="Arial"/>
          <w:b/>
          <w:bCs/>
          <w:szCs w:val="22"/>
        </w:rPr>
        <w:t>–</w:t>
      </w:r>
      <w:r>
        <w:rPr>
          <w:rFonts w:ascii="Verdana" w:hAnsi="Verdana" w:cs="Arial"/>
          <w:b/>
          <w:bCs/>
          <w:szCs w:val="22"/>
        </w:rPr>
        <w:t xml:space="preserve"> </w:t>
      </w:r>
      <w:r w:rsidR="00EA3B8C" w:rsidRPr="009F4226">
        <w:rPr>
          <w:rFonts w:ascii="Verdana" w:hAnsi="Verdana" w:cs="Arial"/>
          <w:szCs w:val="22"/>
        </w:rPr>
        <w:t xml:space="preserve">Holland Community Aquatic Center </w:t>
      </w:r>
      <w:r w:rsidRPr="009F4226">
        <w:rPr>
          <w:rFonts w:ascii="Verdana" w:hAnsi="Verdana" w:cs="Arial"/>
          <w:szCs w:val="22"/>
        </w:rPr>
        <w:t xml:space="preserve">is an </w:t>
      </w:r>
      <w:r w:rsidR="00EA3B8C" w:rsidRPr="009F4226">
        <w:rPr>
          <w:rFonts w:ascii="Verdana" w:hAnsi="Verdana" w:cs="Arial"/>
          <w:szCs w:val="22"/>
        </w:rPr>
        <w:t>8</w:t>
      </w:r>
      <w:r w:rsidRPr="009F4226">
        <w:rPr>
          <w:rFonts w:ascii="Verdana" w:hAnsi="Verdana" w:cs="Arial"/>
          <w:szCs w:val="22"/>
        </w:rPr>
        <w:t xml:space="preserve"> lane </w:t>
      </w:r>
      <w:r w:rsidR="00A6610A" w:rsidRPr="009F4226">
        <w:rPr>
          <w:rFonts w:ascii="Verdana" w:hAnsi="Verdana" w:cs="Arial"/>
          <w:szCs w:val="22"/>
        </w:rPr>
        <w:t>25-yard</w:t>
      </w:r>
      <w:r w:rsidR="00EA3B8C" w:rsidRPr="009F4226">
        <w:rPr>
          <w:rFonts w:ascii="Verdana" w:hAnsi="Verdana" w:cs="Arial"/>
          <w:szCs w:val="22"/>
        </w:rPr>
        <w:t xml:space="preserve"> </w:t>
      </w:r>
      <w:r w:rsidRPr="009F4226">
        <w:rPr>
          <w:rFonts w:ascii="Verdana" w:hAnsi="Verdana" w:cs="Arial"/>
          <w:szCs w:val="22"/>
        </w:rPr>
        <w:t xml:space="preserve">pool </w:t>
      </w:r>
      <w:r w:rsidR="00EA3B8C" w:rsidRPr="009F4226">
        <w:rPr>
          <w:rFonts w:ascii="Verdana" w:hAnsi="Verdana" w:cs="Arial"/>
          <w:szCs w:val="22"/>
        </w:rPr>
        <w:t xml:space="preserve">with 12 additional 25 yard lanes which will be available for supervised warm-up </w:t>
      </w:r>
      <w:r w:rsidRPr="009F4226">
        <w:rPr>
          <w:rFonts w:ascii="Verdana" w:hAnsi="Verdana" w:cs="Arial"/>
          <w:szCs w:val="22"/>
        </w:rPr>
        <w:t>and warm down</w:t>
      </w:r>
      <w:r w:rsidR="00EA3B8C" w:rsidRPr="009F4226">
        <w:rPr>
          <w:rFonts w:ascii="Verdana" w:hAnsi="Verdana" w:cs="Arial"/>
          <w:szCs w:val="22"/>
        </w:rPr>
        <w:t xml:space="preserve">.  </w:t>
      </w:r>
      <w:r w:rsidRPr="009F4226">
        <w:rPr>
          <w:rFonts w:ascii="Verdana" w:hAnsi="Verdana" w:cs="Arial"/>
          <w:szCs w:val="22"/>
        </w:rPr>
        <w:t xml:space="preserve">Depth at start is </w:t>
      </w:r>
      <w:r w:rsidR="00EA3B8C" w:rsidRPr="009F4226">
        <w:rPr>
          <w:rFonts w:ascii="Verdana" w:hAnsi="Verdana" w:cs="Arial"/>
          <w:szCs w:val="22"/>
        </w:rPr>
        <w:t>6’9”</w:t>
      </w:r>
      <w:r w:rsidRPr="009F4226">
        <w:rPr>
          <w:rStyle w:val="FootnoteReference"/>
          <w:rFonts w:ascii="Verdana" w:hAnsi="Verdana" w:cs="Arial"/>
          <w:szCs w:val="22"/>
        </w:rPr>
        <w:footnoteReference w:id="1"/>
      </w:r>
      <w:r w:rsidRPr="009F4226">
        <w:rPr>
          <w:rFonts w:ascii="Verdana" w:hAnsi="Verdana" w:cs="Arial"/>
          <w:szCs w:val="22"/>
        </w:rPr>
        <w:t xml:space="preserve"> and </w:t>
      </w:r>
      <w:r w:rsidR="00EA3B8C" w:rsidRPr="009F4226">
        <w:rPr>
          <w:rFonts w:ascii="Verdana" w:hAnsi="Verdana" w:cs="Arial"/>
          <w:szCs w:val="22"/>
        </w:rPr>
        <w:t>4’0”</w:t>
      </w:r>
      <w:r w:rsidRPr="009F4226">
        <w:rPr>
          <w:rFonts w:ascii="Verdana" w:hAnsi="Verdana" w:cs="Arial"/>
          <w:szCs w:val="22"/>
        </w:rPr>
        <w:t xml:space="preserve"> at turn. Permanent starting blocks and non-turbulent lane markers will be used. </w:t>
      </w:r>
      <w:r w:rsidR="00EA3B8C" w:rsidRPr="009F4226">
        <w:rPr>
          <w:rFonts w:ascii="Verdana" w:hAnsi="Verdana" w:cs="Arial"/>
          <w:szCs w:val="22"/>
        </w:rPr>
        <w:t>Colorado Timing</w:t>
      </w:r>
      <w:r w:rsidRPr="009F4226">
        <w:rPr>
          <w:rFonts w:ascii="Verdana" w:hAnsi="Verdana" w:cs="Arial"/>
          <w:szCs w:val="22"/>
        </w:rPr>
        <w:t xml:space="preserve"> with an</w:t>
      </w:r>
      <w:r w:rsidR="001F6177" w:rsidRPr="009F4226">
        <w:rPr>
          <w:rFonts w:ascii="Verdana" w:hAnsi="Verdana" w:cs="Arial"/>
          <w:szCs w:val="22"/>
        </w:rPr>
        <w:t xml:space="preserve"> </w:t>
      </w:r>
      <w:r w:rsidR="00A6610A" w:rsidRPr="009F4226">
        <w:rPr>
          <w:rFonts w:ascii="Verdana" w:hAnsi="Verdana" w:cs="Arial"/>
          <w:szCs w:val="22"/>
        </w:rPr>
        <w:t>8-lane</w:t>
      </w:r>
      <w:r w:rsidR="001F6177" w:rsidRPr="009F4226">
        <w:rPr>
          <w:rFonts w:ascii="Verdana" w:hAnsi="Verdana" w:cs="Arial"/>
          <w:szCs w:val="22"/>
        </w:rPr>
        <w:t xml:space="preserve"> display will be used.</w:t>
      </w:r>
      <w:r w:rsidRPr="009F4226">
        <w:rPr>
          <w:rFonts w:ascii="Verdana" w:hAnsi="Verdana" w:cs="Arial"/>
          <w:szCs w:val="22"/>
        </w:rPr>
        <w:t xml:space="preserve">  There is </w:t>
      </w:r>
      <w:r w:rsidRPr="00115A54">
        <w:rPr>
          <w:rFonts w:ascii="Verdana" w:hAnsi="Verdana" w:cs="Arial"/>
          <w:szCs w:val="22"/>
        </w:rPr>
        <w:t xml:space="preserve">ample balcony seating </w:t>
      </w:r>
      <w:r w:rsidRPr="00115A54">
        <w:rPr>
          <w:rFonts w:ascii="Verdana" w:hAnsi="Verdana" w:cs="Arial"/>
          <w:szCs w:val="22"/>
        </w:rPr>
        <w:lastRenderedPageBreak/>
        <w:t xml:space="preserve">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Pr="007C2556">
        <w:rPr>
          <w:rFonts w:ascii="Verdana" w:hAnsi="Verdana" w:cs="Arial"/>
          <w:szCs w:val="22"/>
        </w:rPr>
        <w:t>will b</w:t>
      </w:r>
      <w:r w:rsidRPr="00115A54">
        <w:rPr>
          <w:rFonts w:ascii="Verdana" w:hAnsi="Verdana" w:cs="Arial"/>
          <w:szCs w:val="22"/>
        </w:rPr>
        <w:t xml:space="preserve">e available.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007C2556">
        <w:rPr>
          <w:rFonts w:ascii="Verdana" w:hAnsi="Verdana" w:cs="Arial"/>
          <w:color w:val="000000"/>
          <w:szCs w:val="22"/>
        </w:rPr>
        <w:t>.</w:t>
      </w:r>
      <w:r w:rsidRPr="00CF06E9">
        <w:rPr>
          <w:rFonts w:ascii="Verdana" w:hAnsi="Verdana" w:cs="Arial"/>
          <w:szCs w:val="22"/>
        </w:rPr>
        <w:t xml:space="preserve"> </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7C2556">
        <w:rPr>
          <w:rFonts w:ascii="Verdana" w:hAnsi="Verdana" w:cs="Arial"/>
          <w:b/>
          <w:bCs/>
          <w:szCs w:val="22"/>
        </w:rPr>
        <w:t>–</w:t>
      </w:r>
      <w:r>
        <w:rPr>
          <w:rFonts w:ascii="Verdana" w:hAnsi="Verdana" w:cs="Arial"/>
          <w:b/>
          <w:bCs/>
          <w:szCs w:val="22"/>
        </w:rPr>
        <w:t xml:space="preserve"> </w:t>
      </w:r>
      <w:r w:rsidR="007C2556" w:rsidRPr="00E50BB7">
        <w:rPr>
          <w:rFonts w:ascii="Verdana" w:hAnsi="Verdana" w:cs="Arial"/>
          <w:bCs/>
          <w:szCs w:val="22"/>
        </w:rPr>
        <w:t>The MLA Frozen Lakes Medal Meet is for all swimmers.</w:t>
      </w:r>
      <w:r w:rsidRPr="00E50BB7">
        <w:rPr>
          <w:rFonts w:ascii="Verdana" w:hAnsi="Verdana" w:cs="Arial"/>
          <w:szCs w:val="22"/>
        </w:rPr>
        <w:t xml:space="preserve"> </w:t>
      </w:r>
      <w:r w:rsidRPr="00115A54">
        <w:rPr>
          <w:rFonts w:ascii="Verdana" w:hAnsi="Verdana" w:cs="Arial"/>
          <w:szCs w:val="22"/>
        </w:rPr>
        <w:t xml:space="preserve">All swimmers must be currently registered with United States of America Swimming (USA-S). A swimmer's age on </w:t>
      </w:r>
      <w:r w:rsidR="007C2556">
        <w:rPr>
          <w:rFonts w:ascii="Verdana" w:hAnsi="Verdana" w:cs="Arial"/>
          <w:szCs w:val="22"/>
        </w:rPr>
        <w:t>January 13, 2017</w:t>
      </w:r>
      <w:r w:rsidRPr="001F6177">
        <w:rPr>
          <w:rFonts w:ascii="Verdana" w:hAnsi="Verdana" w:cs="Arial"/>
          <w:color w:val="FF0000"/>
          <w:szCs w:val="22"/>
        </w:rPr>
        <w:t xml:space="preserve"> </w:t>
      </w:r>
      <w:r w:rsidRPr="00115A54">
        <w:rPr>
          <w:rFonts w:ascii="Verdana" w:hAnsi="Verdana" w:cs="Arial"/>
          <w:szCs w:val="22"/>
        </w:rPr>
        <w:t xml:space="preserve">will determine his/her eligibility for a </w:t>
      </w:r>
      <w:r w:rsidR="00A6610A">
        <w:rPr>
          <w:rFonts w:ascii="Verdana" w:hAnsi="Verdana" w:cs="Arial"/>
          <w:szCs w:val="22"/>
        </w:rPr>
        <w:t xml:space="preserve">particular </w:t>
      </w:r>
      <w:r w:rsidR="00A6610A" w:rsidRPr="00115A54">
        <w:rPr>
          <w:rFonts w:ascii="Verdana" w:hAnsi="Verdana" w:cs="Arial"/>
          <w:szCs w:val="22"/>
        </w:rPr>
        <w:t>age</w:t>
      </w:r>
      <w:r w:rsidRPr="00115A54">
        <w:rPr>
          <w:rFonts w:ascii="Verdana" w:hAnsi="Verdana" w:cs="Arial"/>
          <w:szCs w:val="22"/>
        </w:rPr>
        <w:t xml:space="preserv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Pr="00E50BB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w:t>
      </w:r>
      <w:r w:rsidR="007C2556">
        <w:rPr>
          <w:rFonts w:ascii="Verdana" w:hAnsi="Verdana" w:cs="Arial"/>
          <w:b/>
          <w:bCs/>
          <w:szCs w:val="22"/>
        </w:rPr>
        <w:t>–</w:t>
      </w:r>
      <w:r>
        <w:rPr>
          <w:rFonts w:ascii="Verdana" w:hAnsi="Verdana" w:cs="Arial"/>
          <w:b/>
          <w:bCs/>
          <w:szCs w:val="22"/>
        </w:rPr>
        <w:t xml:space="preserve"> </w:t>
      </w:r>
      <w:r w:rsidR="007C2556" w:rsidRPr="00E50BB7">
        <w:rPr>
          <w:rFonts w:ascii="Verdana" w:hAnsi="Verdana" w:cs="Arial"/>
          <w:bCs/>
          <w:szCs w:val="22"/>
        </w:rPr>
        <w:t>The meet has a timed finals ABC format.  Open</w:t>
      </w:r>
      <w:r w:rsidR="009F4226" w:rsidRPr="00E50BB7">
        <w:rPr>
          <w:rFonts w:ascii="Verdana" w:hAnsi="Verdana" w:cs="Arial"/>
          <w:bCs/>
          <w:szCs w:val="22"/>
        </w:rPr>
        <w:t xml:space="preserve"> and 12 &amp; Under</w:t>
      </w:r>
      <w:r w:rsidR="007C2556" w:rsidRPr="00E50BB7">
        <w:rPr>
          <w:rFonts w:ascii="Verdana" w:hAnsi="Verdana" w:cs="Arial"/>
          <w:bCs/>
          <w:szCs w:val="22"/>
        </w:rPr>
        <w:t xml:space="preserve"> events are offered on Friday Evening</w:t>
      </w:r>
      <w:r w:rsidR="009F4226" w:rsidRPr="00E50BB7">
        <w:rPr>
          <w:rFonts w:ascii="Verdana" w:hAnsi="Verdana" w:cs="Arial"/>
          <w:bCs/>
          <w:szCs w:val="22"/>
        </w:rPr>
        <w:t>.  Open events are offered</w:t>
      </w:r>
      <w:r w:rsidR="007C2556" w:rsidRPr="00E50BB7">
        <w:rPr>
          <w:rFonts w:ascii="Verdana" w:hAnsi="Verdana" w:cs="Arial"/>
          <w:bCs/>
          <w:szCs w:val="22"/>
        </w:rPr>
        <w:t xml:space="preserve"> Saturday Evening</w:t>
      </w:r>
      <w:r w:rsidR="0084303D" w:rsidRPr="00E50BB7">
        <w:rPr>
          <w:rFonts w:ascii="Verdana" w:hAnsi="Verdana" w:cs="Arial"/>
          <w:bCs/>
          <w:szCs w:val="22"/>
        </w:rPr>
        <w:t>,</w:t>
      </w:r>
      <w:r w:rsidR="007C2556" w:rsidRPr="00E50BB7">
        <w:rPr>
          <w:rFonts w:ascii="Verdana" w:hAnsi="Verdana" w:cs="Arial"/>
          <w:bCs/>
          <w:szCs w:val="22"/>
        </w:rPr>
        <w:t xml:space="preserve"> and Sunday Afternoon.  12 &amp; Under Events are offered Sunday Morning.</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E50BB7" w:rsidRDefault="00DA55DB" w:rsidP="00F84177">
      <w:pPr>
        <w:jc w:val="both"/>
        <w:rPr>
          <w:rFonts w:ascii="Verdana" w:hAnsi="Verdana" w:cs="Arial"/>
          <w:b/>
          <w:bCs/>
          <w:szCs w:val="22"/>
        </w:rPr>
      </w:pPr>
      <w:r w:rsidRPr="00115A54">
        <w:rPr>
          <w:rFonts w:ascii="Verdana" w:hAnsi="Verdana" w:cs="Arial"/>
          <w:b/>
          <w:bCs/>
          <w:szCs w:val="22"/>
        </w:rPr>
        <w:t>Individual Entry Limits</w:t>
      </w:r>
      <w:r>
        <w:rPr>
          <w:rFonts w:ascii="Verdana" w:hAnsi="Verdana" w:cs="Arial"/>
          <w:b/>
          <w:bCs/>
          <w:szCs w:val="22"/>
        </w:rPr>
        <w:t xml:space="preserve"> </w:t>
      </w:r>
      <w:r w:rsidR="007C2556">
        <w:rPr>
          <w:rFonts w:ascii="Verdana" w:hAnsi="Verdana" w:cs="Arial"/>
          <w:b/>
          <w:bCs/>
          <w:szCs w:val="22"/>
        </w:rPr>
        <w:t>–</w:t>
      </w:r>
      <w:r>
        <w:rPr>
          <w:rFonts w:ascii="Verdana" w:hAnsi="Verdana" w:cs="Arial"/>
          <w:b/>
          <w:bCs/>
          <w:szCs w:val="22"/>
        </w:rPr>
        <w:t xml:space="preserve"> </w:t>
      </w:r>
      <w:r w:rsidR="007C2556" w:rsidRPr="00E50BB7">
        <w:rPr>
          <w:rFonts w:ascii="Verdana" w:hAnsi="Verdana" w:cs="Arial"/>
          <w:bCs/>
          <w:szCs w:val="22"/>
        </w:rPr>
        <w:t xml:space="preserve">Swimmers are limited to a </w:t>
      </w:r>
      <w:r w:rsidR="00953372">
        <w:rPr>
          <w:rFonts w:ascii="Verdana" w:hAnsi="Verdana" w:cs="Arial"/>
          <w:bCs/>
          <w:szCs w:val="22"/>
        </w:rPr>
        <w:t>maximum of two (2)</w:t>
      </w:r>
      <w:r w:rsidR="007C2556" w:rsidRPr="00E50BB7">
        <w:rPr>
          <w:rFonts w:ascii="Verdana" w:hAnsi="Verdana" w:cs="Arial"/>
          <w:bCs/>
          <w:szCs w:val="22"/>
        </w:rPr>
        <w:t xml:space="preserve"> individual event on Friday and </w:t>
      </w:r>
      <w:r w:rsidR="00953372">
        <w:rPr>
          <w:rFonts w:ascii="Verdana" w:hAnsi="Verdana" w:cs="Arial"/>
          <w:bCs/>
          <w:szCs w:val="22"/>
        </w:rPr>
        <w:t>four (</w:t>
      </w:r>
      <w:r w:rsidR="007C2556" w:rsidRPr="00E50BB7">
        <w:rPr>
          <w:rFonts w:ascii="Verdana" w:hAnsi="Verdana" w:cs="Arial"/>
          <w:bCs/>
          <w:szCs w:val="22"/>
        </w:rPr>
        <w:t>4</w:t>
      </w:r>
      <w:r w:rsidR="00953372">
        <w:rPr>
          <w:rFonts w:ascii="Verdana" w:hAnsi="Verdana" w:cs="Arial"/>
          <w:bCs/>
          <w:szCs w:val="22"/>
        </w:rPr>
        <w:t>)</w:t>
      </w:r>
      <w:r w:rsidR="007C2556" w:rsidRPr="00E50BB7">
        <w:rPr>
          <w:rFonts w:ascii="Verdana" w:hAnsi="Verdana" w:cs="Arial"/>
          <w:bCs/>
          <w:szCs w:val="22"/>
        </w:rPr>
        <w:t xml:space="preserve"> individual events </w:t>
      </w:r>
      <w:r w:rsidR="00953372">
        <w:rPr>
          <w:rFonts w:ascii="Verdana" w:hAnsi="Verdana" w:cs="Arial"/>
          <w:bCs/>
          <w:szCs w:val="22"/>
        </w:rPr>
        <w:t xml:space="preserve">each day </w:t>
      </w:r>
      <w:r w:rsidR="007C2556" w:rsidRPr="00E50BB7">
        <w:rPr>
          <w:rFonts w:ascii="Verdana" w:hAnsi="Verdana" w:cs="Arial"/>
          <w:bCs/>
          <w:szCs w:val="22"/>
        </w:rPr>
        <w:t>on Saturday and Sunday.</w:t>
      </w:r>
    </w:p>
    <w:p w:rsidR="00DA55DB" w:rsidRPr="00E50BB7"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527596">
        <w:rPr>
          <w:rFonts w:ascii="Verdana" w:hAnsi="Verdana" w:cs="Arial"/>
          <w:bCs/>
          <w:szCs w:val="22"/>
        </w:rPr>
        <w:t>$</w:t>
      </w:r>
      <w:r w:rsidR="00527596" w:rsidRPr="00527596">
        <w:rPr>
          <w:rFonts w:ascii="Verdana" w:hAnsi="Verdana" w:cs="Arial"/>
          <w:bCs/>
          <w:szCs w:val="22"/>
        </w:rPr>
        <w:t>5.00</w:t>
      </w:r>
      <w:r w:rsidRPr="00115A54">
        <w:rPr>
          <w:rFonts w:ascii="Verdana" w:hAnsi="Verdana" w:cs="Arial"/>
          <w:bCs/>
          <w:szCs w:val="22"/>
        </w:rPr>
        <w:t xml:space="preserve"> per individual event.  Please include a $1.00 Michigan Swimming surcharge for each swimmer entered.  </w:t>
      </w:r>
      <w:r w:rsidRPr="00E50BB7">
        <w:rPr>
          <w:rFonts w:ascii="Verdana" w:hAnsi="Verdana" w:cs="Arial"/>
          <w:bCs/>
          <w:szCs w:val="22"/>
        </w:rPr>
        <w:t xml:space="preserve">Make checks payable to: </w:t>
      </w:r>
      <w:r w:rsidR="00527596" w:rsidRPr="00E50BB7">
        <w:rPr>
          <w:rFonts w:ascii="Verdana" w:hAnsi="Verdana" w:cs="Arial"/>
          <w:bCs/>
          <w:szCs w:val="22"/>
        </w:rPr>
        <w:t>Holland Community Aquatic Center</w:t>
      </w:r>
      <w:r w:rsidRPr="00E50BB7">
        <w:rPr>
          <w:rFonts w:ascii="Verdana" w:hAnsi="Verdana" w:cs="Arial"/>
          <w:bCs/>
          <w:szCs w:val="22"/>
        </w:rPr>
        <w: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MS rules regarding non-electronic entries apply</w:t>
      </w:r>
      <w:r w:rsidRPr="00527596">
        <w:rPr>
          <w:rFonts w:ascii="Verdana" w:hAnsi="Verdana" w:cs="Arial"/>
          <w:szCs w:val="22"/>
        </w:rPr>
        <w:t>.  $</w:t>
      </w:r>
      <w:r w:rsidR="00527596" w:rsidRPr="00527596">
        <w:rPr>
          <w:rFonts w:ascii="Verdana" w:hAnsi="Verdana" w:cs="Arial"/>
          <w:szCs w:val="22"/>
        </w:rPr>
        <w:t>6.00</w:t>
      </w:r>
      <w:r w:rsidRPr="00115A54">
        <w:rPr>
          <w:rFonts w:ascii="Verdana" w:hAnsi="Verdana" w:cs="Arial"/>
          <w:szCs w:val="22"/>
        </w:rPr>
        <w:t xml:space="preserve"> per individual event.</w:t>
      </w:r>
      <w:r w:rsidRPr="00115A54">
        <w:rPr>
          <w:rFonts w:ascii="Verdana" w:hAnsi="Verdana" w:cs="Arial"/>
          <w:b/>
          <w:szCs w:val="22"/>
        </w:rPr>
        <w:t xml:space="preserve"> </w:t>
      </w:r>
      <w:r w:rsidRPr="00115A54">
        <w:rPr>
          <w:rFonts w:ascii="Verdana" w:hAnsi="Verdana" w:cs="Arial"/>
          <w:szCs w:val="22"/>
        </w:rPr>
        <w:t>There is a $1.00 additional charge per individual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527596">
        <w:rPr>
          <w:rFonts w:ascii="Verdana" w:hAnsi="Verdana" w:cs="Arial"/>
          <w:szCs w:val="22"/>
        </w:rPr>
        <w:t>December 16, 2016 at 4:00pm.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527596">
        <w:rPr>
          <w:rFonts w:ascii="Verdana" w:hAnsi="Verdana" w:cs="Arial"/>
          <w:bCs/>
          <w:szCs w:val="22"/>
        </w:rPr>
        <w:t>January 8, 2017 at 5:00pm</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hyperlink r:id="rId8" w:history="1">
        <w:r w:rsidR="00527596" w:rsidRPr="00F9631F">
          <w:rPr>
            <w:rStyle w:val="Hyperlink"/>
            <w:rFonts w:ascii="Verdana" w:hAnsi="Verdana" w:cs="Arial"/>
            <w:szCs w:val="22"/>
          </w:rPr>
          <w:t>bmeinao@gmail.com</w:t>
        </w:r>
      </w:hyperlink>
      <w:r w:rsidR="00527596">
        <w:rPr>
          <w:rFonts w:ascii="Verdana" w:hAnsi="Verdana" w:cs="Arial"/>
          <w:szCs w:val="22"/>
        </w:rPr>
        <w:t xml:space="preserve">. </w:t>
      </w:r>
      <w:r w:rsidRPr="00115A54">
        <w:rPr>
          <w:rFonts w:ascii="Verdana" w:hAnsi="Verdana" w:cs="Arial"/>
          <w:b/>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w:t>
      </w:r>
      <w:r w:rsidRPr="00115A54">
        <w:rPr>
          <w:rFonts w:ascii="Verdana" w:hAnsi="Verdana" w:cs="Arial"/>
          <w:bCs/>
          <w:szCs w:val="22"/>
        </w:rPr>
        <w:lastRenderedPageBreak/>
        <w:t xml:space="preserve">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527596">
        <w:rPr>
          <w:rFonts w:ascii="Verdana" w:hAnsi="Verdana" w:cs="Arial"/>
          <w:szCs w:val="22"/>
        </w:rPr>
        <w:t>MLA Frozen Lakes Medal Meet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Pr="00527596" w:rsidRDefault="00527596" w:rsidP="00D24132">
      <w:pPr>
        <w:pStyle w:val="NoSpacing"/>
        <w:ind w:left="720"/>
        <w:rPr>
          <w:rFonts w:ascii="Verdana" w:hAnsi="Verdana"/>
        </w:rPr>
      </w:pPr>
      <w:r w:rsidRPr="00527596">
        <w:rPr>
          <w:rFonts w:ascii="Verdana" w:hAnsi="Verdana"/>
        </w:rPr>
        <w:t>Jim Whitehead</w:t>
      </w:r>
    </w:p>
    <w:p w:rsidR="00527596" w:rsidRPr="00527596" w:rsidRDefault="00527596" w:rsidP="00D24132">
      <w:pPr>
        <w:pStyle w:val="NoSpacing"/>
        <w:ind w:left="720"/>
        <w:rPr>
          <w:rFonts w:ascii="Verdana" w:hAnsi="Verdana"/>
        </w:rPr>
      </w:pPr>
      <w:r w:rsidRPr="00527596">
        <w:rPr>
          <w:rFonts w:ascii="Verdana" w:hAnsi="Verdana"/>
        </w:rPr>
        <w:t>Holland Community Aquatic Center</w:t>
      </w:r>
    </w:p>
    <w:p w:rsidR="00527596" w:rsidRPr="00527596" w:rsidRDefault="00527596" w:rsidP="00D24132">
      <w:pPr>
        <w:pStyle w:val="NoSpacing"/>
        <w:ind w:left="720"/>
        <w:rPr>
          <w:rFonts w:ascii="Verdana" w:hAnsi="Verdana"/>
        </w:rPr>
      </w:pPr>
      <w:r w:rsidRPr="00527596">
        <w:rPr>
          <w:rFonts w:ascii="Verdana" w:hAnsi="Verdana"/>
        </w:rPr>
        <w:t>550 Maple Avenue</w:t>
      </w:r>
    </w:p>
    <w:p w:rsidR="00527596" w:rsidRPr="00527596" w:rsidRDefault="00527596" w:rsidP="00D24132">
      <w:pPr>
        <w:pStyle w:val="NoSpacing"/>
        <w:ind w:left="720"/>
        <w:rPr>
          <w:rFonts w:ascii="Verdana" w:hAnsi="Verdana"/>
        </w:rPr>
      </w:pPr>
      <w:r w:rsidRPr="00527596">
        <w:rPr>
          <w:rFonts w:ascii="Verdana" w:hAnsi="Verdana"/>
        </w:rPr>
        <w:t>Holland, MI 49423</w:t>
      </w:r>
    </w:p>
    <w:p w:rsidR="00527596" w:rsidRDefault="00E50BB7" w:rsidP="00D24132">
      <w:pPr>
        <w:pStyle w:val="NoSpacing"/>
        <w:ind w:left="720"/>
        <w:rPr>
          <w:rFonts w:ascii="Verdana" w:hAnsi="Verdana"/>
          <w:color w:val="0070C0"/>
        </w:rPr>
      </w:pPr>
      <w:r>
        <w:rPr>
          <w:rFonts w:ascii="Verdana" w:hAnsi="Verdana"/>
        </w:rPr>
        <w:t>(616) 393-7595 ext. 118</w:t>
      </w:r>
    </w:p>
    <w:p w:rsidR="00527596" w:rsidRDefault="00527596" w:rsidP="00D24132">
      <w:pPr>
        <w:pStyle w:val="NoSpacing"/>
        <w:ind w:left="720"/>
        <w:rPr>
          <w:rFonts w:ascii="Verdana" w:hAnsi="Verdana"/>
        </w:rPr>
      </w:pPr>
    </w:p>
    <w:p w:rsidR="00527596" w:rsidRDefault="00527596" w:rsidP="00D24132">
      <w:pPr>
        <w:pStyle w:val="NoSpacing"/>
        <w:ind w:left="720"/>
        <w:rPr>
          <w:rFonts w:ascii="Verdana" w:hAnsi="Verdana"/>
        </w:rPr>
      </w:pPr>
      <w:r>
        <w:rPr>
          <w:rFonts w:ascii="Verdana" w:hAnsi="Verdana"/>
        </w:rPr>
        <w:t>Administrative Official:</w:t>
      </w:r>
    </w:p>
    <w:p w:rsidR="00527596" w:rsidRPr="00527596" w:rsidRDefault="00527596" w:rsidP="00D24132">
      <w:pPr>
        <w:pStyle w:val="NoSpacing"/>
        <w:ind w:left="720"/>
        <w:rPr>
          <w:rFonts w:ascii="Verdana" w:hAnsi="Verdana"/>
        </w:rPr>
      </w:pPr>
      <w:r>
        <w:rPr>
          <w:rFonts w:ascii="Verdana" w:hAnsi="Verdana"/>
        </w:rPr>
        <w:t>Brent Mein</w:t>
      </w:r>
      <w:r>
        <w:rPr>
          <w:rFonts w:ascii="Verdana" w:hAnsi="Verdana"/>
        </w:rPr>
        <w:tab/>
      </w:r>
      <w:hyperlink r:id="rId10" w:history="1">
        <w:r w:rsidRPr="00F9631F">
          <w:rPr>
            <w:rStyle w:val="Hyperlink"/>
            <w:rFonts w:ascii="Verdana" w:hAnsi="Verdana"/>
          </w:rPr>
          <w:t>bmeinao@gmail.com</w:t>
        </w:r>
      </w:hyperlink>
      <w:r>
        <w:rPr>
          <w:rFonts w:ascii="Verdana" w:hAnsi="Verdana"/>
        </w:rPr>
        <w:tab/>
      </w:r>
      <w:r>
        <w:rPr>
          <w:rFonts w:ascii="Verdana" w:hAnsi="Verdana"/>
        </w:rPr>
        <w:tab/>
        <w:t>(616) 262-1830</w:t>
      </w:r>
      <w:r w:rsidR="00D24132">
        <w:rPr>
          <w:rFonts w:ascii="Verdana" w:hAnsi="Verdana"/>
        </w:rPr>
        <w:t xml:space="preserve"> before 9:00pm</w:t>
      </w:r>
    </w:p>
    <w:p w:rsidR="00B62D3D" w:rsidRPr="00B62D3D" w:rsidRDefault="00B62D3D" w:rsidP="00527596">
      <w:pPr>
        <w:pStyle w:val="NoSpacing"/>
      </w:pPr>
    </w:p>
    <w:p w:rsidR="00F0620A" w:rsidRPr="00E50BB7"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w:t>
      </w:r>
      <w:r w:rsidR="00D24132">
        <w:rPr>
          <w:rFonts w:ascii="Verdana" w:hAnsi="Verdana" w:cs="Arial"/>
          <w:b/>
          <w:bCs/>
          <w:szCs w:val="22"/>
        </w:rPr>
        <w:t>–</w:t>
      </w:r>
      <w:r>
        <w:rPr>
          <w:rFonts w:ascii="Verdana" w:hAnsi="Verdana" w:cs="Arial"/>
          <w:b/>
          <w:bCs/>
          <w:szCs w:val="22"/>
        </w:rPr>
        <w:t xml:space="preserve"> </w:t>
      </w:r>
      <w:r w:rsidR="00A84289">
        <w:rPr>
          <w:rFonts w:ascii="Verdana" w:hAnsi="Verdana" w:cs="Arial"/>
          <w:szCs w:val="22"/>
        </w:rPr>
        <w:t xml:space="preserve">Check </w:t>
      </w:r>
      <w:r w:rsidR="00D24132">
        <w:rPr>
          <w:rFonts w:ascii="Verdana" w:hAnsi="Verdana" w:cs="Arial"/>
          <w:szCs w:val="22"/>
        </w:rPr>
        <w:t>i</w:t>
      </w:r>
      <w:r w:rsidR="00A84289">
        <w:rPr>
          <w:rFonts w:ascii="Verdana" w:hAnsi="Verdana" w:cs="Arial"/>
          <w:szCs w:val="22"/>
        </w:rPr>
        <w:t>n will</w:t>
      </w:r>
      <w:r w:rsidR="00D24132">
        <w:rPr>
          <w:rFonts w:ascii="Verdana" w:hAnsi="Verdana" w:cs="Arial"/>
          <w:szCs w:val="22"/>
        </w:rPr>
        <w:t xml:space="preserve"> </w:t>
      </w:r>
      <w:r w:rsidR="00A84289">
        <w:rPr>
          <w:rFonts w:ascii="Verdana" w:hAnsi="Verdana" w:cs="Arial"/>
          <w:szCs w:val="22"/>
        </w:rPr>
        <w:t>be available</w:t>
      </w:r>
      <w:r w:rsidR="00A84289" w:rsidRPr="00C12657">
        <w:rPr>
          <w:rFonts w:ascii="Verdana" w:hAnsi="Verdana" w:cs="Arial"/>
          <w:szCs w:val="22"/>
        </w:rPr>
        <w:t xml:space="preserve"> </w:t>
      </w:r>
      <w:r w:rsidR="00D24132">
        <w:rPr>
          <w:rFonts w:ascii="Verdana" w:hAnsi="Verdana" w:cs="Arial"/>
          <w:szCs w:val="22"/>
        </w:rPr>
        <w:t>4:00pm for the Friday and Saturday Evening Sessions, 7:00am for the Sunday Morning Session and 12;00 noon for the Sunday Afternoon Session.  Check in is m</w:t>
      </w:r>
      <w:r w:rsidR="00A84289">
        <w:rPr>
          <w:rFonts w:ascii="Verdana" w:hAnsi="Verdana" w:cs="Arial"/>
          <w:szCs w:val="22"/>
        </w:rPr>
        <w:t xml:space="preserve">andatory </w:t>
      </w:r>
      <w:r w:rsidR="00D24132">
        <w:rPr>
          <w:rFonts w:ascii="Verdana" w:hAnsi="Verdana" w:cs="Arial"/>
          <w:szCs w:val="22"/>
        </w:rPr>
        <w:t>for all events, and is</w:t>
      </w:r>
      <w:r w:rsidR="00A84289" w:rsidRPr="00C12657">
        <w:rPr>
          <w:rFonts w:ascii="Verdana" w:hAnsi="Verdana" w:cs="Arial"/>
          <w:szCs w:val="22"/>
        </w:rPr>
        <w:t xml:space="preserve"> required by the time set forth in this meet announcement.  Failure to check in</w:t>
      </w:r>
      <w:r w:rsidR="00A84289">
        <w:rPr>
          <w:rFonts w:ascii="Verdana" w:hAnsi="Verdana" w:cs="Arial"/>
          <w:szCs w:val="22"/>
        </w:rPr>
        <w:t>, if required, it</w:t>
      </w:r>
      <w:r w:rsidR="00A84289" w:rsidRPr="00C12657">
        <w:rPr>
          <w:rFonts w:ascii="Verdana" w:hAnsi="Verdana" w:cs="Arial"/>
          <w:szCs w:val="22"/>
        </w:rPr>
        <w:t xml:space="preserve">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w:t>
      </w:r>
      <w:r w:rsidR="00A84289" w:rsidRPr="00E50BB7">
        <w:rPr>
          <w:rFonts w:ascii="Verdana" w:hAnsi="Verdana" w:cs="Arial"/>
          <w:szCs w:val="22"/>
        </w:rPr>
        <w:t xml:space="preserve">posted </w:t>
      </w:r>
      <w:r w:rsidR="00D24132" w:rsidRPr="00E50BB7">
        <w:rPr>
          <w:rFonts w:ascii="Verdana" w:hAnsi="Verdana" w:cs="Arial"/>
          <w:szCs w:val="22"/>
        </w:rPr>
        <w:t>in the hallway outside the locker rooms.</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w:t>
      </w:r>
      <w:r w:rsidR="00D24132">
        <w:rPr>
          <w:rFonts w:ascii="Verdana" w:hAnsi="Verdana" w:cs="Arial"/>
          <w:szCs w:val="22"/>
        </w:rPr>
        <w:t xml:space="preserve">.  </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Pr="00E50BB7" w:rsidRDefault="00B62D3D" w:rsidP="00F84177">
      <w:pPr>
        <w:jc w:val="both"/>
        <w:rPr>
          <w:rFonts w:ascii="Verdana" w:hAnsi="Verdana" w:cs="Arial"/>
          <w:b/>
          <w:szCs w:val="22"/>
        </w:rPr>
      </w:pPr>
      <w:r w:rsidRPr="002466A0">
        <w:rPr>
          <w:rFonts w:ascii="Verdana" w:hAnsi="Verdana" w:cs="Arial"/>
          <w:b/>
          <w:bCs/>
          <w:szCs w:val="22"/>
        </w:rPr>
        <w:t>Marshaling</w:t>
      </w:r>
      <w:r>
        <w:rPr>
          <w:rFonts w:ascii="Verdana" w:hAnsi="Verdana" w:cs="Arial"/>
          <w:b/>
          <w:bCs/>
          <w:szCs w:val="22"/>
        </w:rPr>
        <w:t xml:space="preserve"> </w:t>
      </w:r>
      <w:r w:rsidR="00D24132" w:rsidRPr="00E50BB7">
        <w:rPr>
          <w:rFonts w:ascii="Verdana" w:hAnsi="Verdana" w:cs="Arial"/>
          <w:b/>
          <w:bCs/>
          <w:szCs w:val="22"/>
        </w:rPr>
        <w:t>–</w:t>
      </w:r>
      <w:r w:rsidRPr="00E50BB7">
        <w:rPr>
          <w:rFonts w:ascii="Verdana" w:hAnsi="Verdana" w:cs="Arial"/>
          <w:b/>
          <w:bCs/>
          <w:szCs w:val="22"/>
        </w:rPr>
        <w:t xml:space="preserve"> </w:t>
      </w:r>
      <w:r w:rsidR="00D24132" w:rsidRPr="00E50BB7">
        <w:rPr>
          <w:rFonts w:ascii="Verdana" w:hAnsi="Verdana" w:cs="Arial"/>
          <w:szCs w:val="22"/>
        </w:rPr>
        <w:t>This is a “self-marshalling” meet.  S</w:t>
      </w:r>
      <w:r w:rsidR="00E3491C">
        <w:rPr>
          <w:rFonts w:ascii="Verdana" w:hAnsi="Verdana" w:cs="Arial"/>
          <w:szCs w:val="22"/>
        </w:rPr>
        <w:t>w</w:t>
      </w:r>
      <w:r w:rsidR="00D24132" w:rsidRPr="00E50BB7">
        <w:rPr>
          <w:rFonts w:ascii="Verdana" w:hAnsi="Verdana" w:cs="Arial"/>
          <w:szCs w:val="22"/>
        </w:rPr>
        <w:t>immers are responsible for being in the correct heat and lane.  Heat Sheets will be posted prior to the start of each session.</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Pr="00D24132">
        <w:rPr>
          <w:rFonts w:ascii="Verdana" w:hAnsi="Verdana" w:cs="Arial"/>
          <w:szCs w:val="22"/>
        </w:rPr>
        <w:t xml:space="preserve">Seeding will be done after check in closes.  Swimmers who fail to check in for an event will be scratched from that event.  All </w:t>
      </w:r>
      <w:r w:rsidRPr="00CF06E9">
        <w:rPr>
          <w:rFonts w:ascii="Verdana" w:hAnsi="Verdana" w:cs="Arial"/>
          <w:szCs w:val="22"/>
        </w:rPr>
        <w:t>events are timed finals and will be seeded slowest to fastest other than distance events</w:t>
      </w:r>
      <w:r w:rsidRPr="00E50BB7">
        <w:rPr>
          <w:rFonts w:ascii="Verdana" w:hAnsi="Verdana" w:cs="Arial"/>
          <w:szCs w:val="22"/>
        </w:rPr>
        <w:t xml:space="preserve">, </w:t>
      </w:r>
      <w:r w:rsidR="009F4226" w:rsidRPr="00E50BB7">
        <w:rPr>
          <w:rFonts w:ascii="Verdana" w:hAnsi="Verdana" w:cs="Arial"/>
          <w:szCs w:val="22"/>
        </w:rPr>
        <w:t>400 IM, 500 Free, 1000 Free, 1650 Free</w:t>
      </w:r>
      <w:r w:rsidRPr="00E50BB7">
        <w:rPr>
          <w:rFonts w:ascii="Verdana" w:hAnsi="Verdana" w:cs="Arial"/>
          <w:szCs w:val="22"/>
        </w:rPr>
        <w:t xml:space="preserve">, </w:t>
      </w:r>
      <w:r w:rsidRPr="00CF06E9">
        <w:rPr>
          <w:rFonts w:ascii="Verdana" w:hAnsi="Verdana" w:cs="Arial"/>
          <w:szCs w:val="22"/>
        </w:rPr>
        <w:t>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D24132">
        <w:rPr>
          <w:rFonts w:ascii="Verdana" w:hAnsi="Verdana" w:cs="Arial"/>
          <w:b/>
          <w:bCs/>
          <w:szCs w:val="22"/>
        </w:rPr>
        <w:t>–</w:t>
      </w:r>
      <w:r>
        <w:rPr>
          <w:rFonts w:ascii="Verdana" w:hAnsi="Verdana" w:cs="Arial"/>
          <w:b/>
          <w:bCs/>
          <w:szCs w:val="22"/>
        </w:rPr>
        <w:t xml:space="preserve"> </w:t>
      </w:r>
      <w:r w:rsidR="00D24132" w:rsidRPr="00B41A48">
        <w:rPr>
          <w:rFonts w:ascii="Verdana" w:hAnsi="Verdana" w:cs="Arial"/>
          <w:bCs/>
          <w:szCs w:val="22"/>
        </w:rPr>
        <w:t xml:space="preserve">Deck entries </w:t>
      </w:r>
      <w:r w:rsidR="00996719">
        <w:rPr>
          <w:rFonts w:ascii="Verdana" w:hAnsi="Verdana" w:cs="Arial"/>
          <w:bCs/>
          <w:szCs w:val="22"/>
        </w:rPr>
        <w:t xml:space="preserve">and time trials </w:t>
      </w:r>
      <w:r w:rsidR="00D24132" w:rsidRPr="00B41A48">
        <w:rPr>
          <w:rFonts w:ascii="Verdana" w:hAnsi="Verdana" w:cs="Arial"/>
          <w:bCs/>
          <w:szCs w:val="22"/>
        </w:rPr>
        <w:t xml:space="preserve">will be allowed if time is available under the Michigan Swimming 4-hour rule. </w:t>
      </w:r>
      <w:r w:rsidR="00996719">
        <w:rPr>
          <w:rFonts w:ascii="Verdana" w:hAnsi="Verdana" w:cs="Arial"/>
          <w:bCs/>
          <w:szCs w:val="22"/>
        </w:rPr>
        <w:t xml:space="preserve"> Deck entries and time trials count toward an athlete’s individual entry limits.</w:t>
      </w:r>
      <w:r w:rsidR="008423E5">
        <w:rPr>
          <w:rFonts w:ascii="Verdana" w:hAnsi="Verdana" w:cs="Arial"/>
          <w:bCs/>
          <w:szCs w:val="22"/>
        </w:rPr>
        <w:t xml:space="preserve"> </w:t>
      </w:r>
      <w:r w:rsidR="00D24132" w:rsidRPr="00B41A48">
        <w:rPr>
          <w:rFonts w:ascii="Verdana" w:hAnsi="Verdana" w:cs="Arial"/>
          <w:bCs/>
          <w:szCs w:val="22"/>
        </w:rPr>
        <w:t xml:space="preserve"> Deck entries</w:t>
      </w:r>
      <w:r w:rsidR="00996719">
        <w:rPr>
          <w:rFonts w:ascii="Verdana" w:hAnsi="Verdana" w:cs="Arial"/>
          <w:bCs/>
          <w:szCs w:val="22"/>
        </w:rPr>
        <w:t xml:space="preserve"> and time trials</w:t>
      </w:r>
      <w:r w:rsidR="00D24132" w:rsidRPr="00B41A48">
        <w:rPr>
          <w:rFonts w:ascii="Verdana" w:hAnsi="Verdana" w:cs="Arial"/>
          <w:bCs/>
          <w:szCs w:val="22"/>
        </w:rPr>
        <w:t xml:space="preserve"> will be $7.50 per individual event.</w:t>
      </w:r>
      <w:r w:rsidR="00996719">
        <w:rPr>
          <w:rFonts w:ascii="Verdana" w:hAnsi="Verdana" w:cs="Arial"/>
          <w:szCs w:val="22"/>
        </w:rPr>
        <w:t xml:space="preserve">  Deck entry and time trial</w:t>
      </w:r>
      <w:r w:rsidRPr="00B41A48">
        <w:rPr>
          <w:rFonts w:ascii="Verdana" w:hAnsi="Verdana" w:cs="Arial"/>
          <w:szCs w:val="22"/>
        </w:rPr>
        <w:t xml:space="preserve"> swimmers are subject to the Michigan Swimming $1.00 general</w:t>
      </w:r>
      <w:r w:rsidRPr="008C5740">
        <w:rPr>
          <w:rFonts w:ascii="Verdana" w:hAnsi="Verdana" w:cs="Arial"/>
          <w:szCs w:val="22"/>
        </w:rPr>
        <w:t xml:space="preserve">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41A48" w:rsidRPr="00E50BB7" w:rsidRDefault="00026216" w:rsidP="00F84177">
      <w:pPr>
        <w:jc w:val="both"/>
        <w:rPr>
          <w:rFonts w:ascii="Verdana" w:hAnsi="Verdana" w:cs="Arial"/>
          <w:b/>
          <w:bCs/>
          <w:szCs w:val="22"/>
        </w:rPr>
      </w:pPr>
      <w:r>
        <w:rPr>
          <w:rFonts w:ascii="Verdana" w:hAnsi="Verdana" w:cs="Arial"/>
          <w:b/>
          <w:bCs/>
          <w:szCs w:val="22"/>
        </w:rPr>
        <w:lastRenderedPageBreak/>
        <w:t>Meet Programs/</w:t>
      </w:r>
      <w:r w:rsidRPr="002466A0">
        <w:rPr>
          <w:rFonts w:ascii="Verdana" w:hAnsi="Verdana" w:cs="Arial"/>
          <w:b/>
          <w:bCs/>
          <w:szCs w:val="22"/>
        </w:rPr>
        <w:t>Admissions</w:t>
      </w:r>
      <w:r>
        <w:rPr>
          <w:rFonts w:ascii="Verdana" w:hAnsi="Verdana" w:cs="Arial"/>
          <w:b/>
          <w:bCs/>
          <w:szCs w:val="22"/>
        </w:rPr>
        <w:t xml:space="preserve"> </w:t>
      </w:r>
      <w:r w:rsidR="00B41A48">
        <w:rPr>
          <w:rFonts w:ascii="Verdana" w:hAnsi="Verdana" w:cs="Arial"/>
          <w:b/>
          <w:bCs/>
          <w:szCs w:val="22"/>
        </w:rPr>
        <w:t>–</w:t>
      </w:r>
      <w:r>
        <w:rPr>
          <w:rFonts w:ascii="Verdana" w:hAnsi="Verdana" w:cs="Arial"/>
          <w:b/>
          <w:bCs/>
          <w:szCs w:val="22"/>
        </w:rPr>
        <w:t xml:space="preserve"> </w:t>
      </w:r>
      <w:r w:rsidR="00B41A48" w:rsidRPr="00B41A48">
        <w:rPr>
          <w:rFonts w:ascii="Verdana" w:hAnsi="Verdana" w:cs="Arial"/>
          <w:bCs/>
          <w:szCs w:val="22"/>
        </w:rPr>
        <w:t>Admissions: $5.00 per person per day (children 10 and under are free with a paying adult).  Heat Sheets will be available each session at the admissions table for $2.00 after the meet is seeded</w:t>
      </w:r>
      <w:r w:rsidR="00E50BB7">
        <w:rPr>
          <w:rFonts w:ascii="Verdana" w:hAnsi="Verdana" w:cs="Arial"/>
          <w:bCs/>
          <w:szCs w:val="22"/>
        </w:rPr>
        <w:t xml:space="preserve">.  Bag tags will be provided to all swimmers admitted on deck.  Wrist bands will be issued to documented coaches.  </w:t>
      </w:r>
      <w:r w:rsidR="00B41A48" w:rsidRPr="00E50BB7">
        <w:rPr>
          <w:rFonts w:ascii="Verdana" w:hAnsi="Verdana" w:cs="Arial"/>
          <w:bCs/>
          <w:szCs w:val="22"/>
        </w:rPr>
        <w:t>NO BAG CHAIRS/FOLDING CHAIRS/CAMP CHAIRS</w:t>
      </w:r>
      <w:r w:rsidR="00E50BB7">
        <w:rPr>
          <w:rFonts w:ascii="Verdana" w:hAnsi="Verdana" w:cs="Arial"/>
          <w:bCs/>
          <w:szCs w:val="22"/>
        </w:rPr>
        <w:t xml:space="preserve"> OR COOLERS</w:t>
      </w:r>
      <w:r w:rsidR="00B41A48" w:rsidRPr="00E50BB7">
        <w:rPr>
          <w:rFonts w:ascii="Verdana" w:hAnsi="Verdana" w:cs="Arial"/>
          <w:bCs/>
          <w:szCs w:val="22"/>
        </w:rPr>
        <w:t xml:space="preserve"> ARE ALLOWED IN THE BALCONY.</w:t>
      </w:r>
    </w:p>
    <w:p w:rsidR="00026216"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B41A48">
        <w:rPr>
          <w:rFonts w:ascii="Verdana" w:hAnsi="Verdana" w:cs="Arial"/>
          <w:b/>
          <w:bCs/>
          <w:szCs w:val="22"/>
        </w:rPr>
        <w:t>–</w:t>
      </w:r>
      <w:r w:rsidR="009F4226">
        <w:rPr>
          <w:rFonts w:ascii="Verdana" w:hAnsi="Verdana" w:cs="Arial"/>
          <w:b/>
          <w:bCs/>
          <w:szCs w:val="22"/>
        </w:rPr>
        <w:t xml:space="preserve"> </w:t>
      </w:r>
      <w:r w:rsidR="00953372">
        <w:rPr>
          <w:rFonts w:ascii="Verdana" w:hAnsi="Verdana" w:cs="Arial"/>
          <w:szCs w:val="22"/>
        </w:rPr>
        <w:t>No t</w:t>
      </w:r>
      <w:r w:rsidR="00B41A48" w:rsidRPr="00B41A48">
        <w:rPr>
          <w:rFonts w:ascii="Verdana" w:hAnsi="Verdana" w:cs="Arial"/>
          <w:szCs w:val="22"/>
        </w:rPr>
        <w:t xml:space="preserve">eam </w:t>
      </w:r>
      <w:r w:rsidR="00953372">
        <w:rPr>
          <w:rFonts w:ascii="Verdana" w:hAnsi="Verdana" w:cs="Arial"/>
          <w:szCs w:val="22"/>
        </w:rPr>
        <w:t>s</w:t>
      </w:r>
      <w:r w:rsidR="00B41A48" w:rsidRPr="00B41A48">
        <w:rPr>
          <w:rFonts w:ascii="Verdana" w:hAnsi="Verdana" w:cs="Arial"/>
          <w:szCs w:val="22"/>
        </w:rPr>
        <w:t>coring will be kept.</w:t>
      </w:r>
      <w:r w:rsidR="00953372">
        <w:rPr>
          <w:rFonts w:ascii="Verdana" w:hAnsi="Verdana" w:cs="Arial"/>
          <w:szCs w:val="22"/>
        </w:rPr>
        <w:t xml:space="preserve">  Individual scores will be kept.</w:t>
      </w:r>
    </w:p>
    <w:p w:rsidR="00026216" w:rsidRPr="009F4226" w:rsidRDefault="00026216" w:rsidP="00F84177">
      <w:pPr>
        <w:jc w:val="both"/>
        <w:rPr>
          <w:rFonts w:ascii="Verdana" w:hAnsi="Verdana" w:cs="Arial"/>
          <w:color w:val="0070C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sidR="009F4226">
        <w:rPr>
          <w:rFonts w:ascii="Verdana" w:hAnsi="Verdana" w:cs="Arial"/>
          <w:b/>
          <w:bCs/>
          <w:szCs w:val="22"/>
        </w:rPr>
        <w:t xml:space="preserve"> </w:t>
      </w:r>
      <w:r w:rsidR="009F4226" w:rsidRPr="00E50BB7">
        <w:rPr>
          <w:rFonts w:ascii="Verdana" w:hAnsi="Verdana" w:cs="Arial"/>
          <w:bCs/>
          <w:szCs w:val="22"/>
        </w:rPr>
        <w:t>Medals 1</w:t>
      </w:r>
      <w:r w:rsidR="009F4226" w:rsidRPr="00E50BB7">
        <w:rPr>
          <w:rFonts w:ascii="Verdana" w:hAnsi="Verdana" w:cs="Arial"/>
          <w:bCs/>
          <w:szCs w:val="22"/>
          <w:vertAlign w:val="superscript"/>
        </w:rPr>
        <w:t>st</w:t>
      </w:r>
      <w:r w:rsidR="009F4226" w:rsidRPr="00E50BB7">
        <w:rPr>
          <w:rFonts w:ascii="Verdana" w:hAnsi="Verdana" w:cs="Arial"/>
          <w:bCs/>
          <w:szCs w:val="22"/>
        </w:rPr>
        <w:t xml:space="preserve"> thru 3</w:t>
      </w:r>
      <w:r w:rsidR="009F4226" w:rsidRPr="00E50BB7">
        <w:rPr>
          <w:rFonts w:ascii="Verdana" w:hAnsi="Verdana" w:cs="Arial"/>
          <w:bCs/>
          <w:szCs w:val="22"/>
          <w:vertAlign w:val="superscript"/>
        </w:rPr>
        <w:t>rd</w:t>
      </w:r>
      <w:r w:rsidR="009F4226" w:rsidRPr="00E50BB7">
        <w:rPr>
          <w:rFonts w:ascii="Verdana" w:hAnsi="Verdana" w:cs="Arial"/>
          <w:bCs/>
          <w:szCs w:val="22"/>
        </w:rPr>
        <w:t xml:space="preserve"> place and ribbons 4</w:t>
      </w:r>
      <w:r w:rsidR="009F4226" w:rsidRPr="00E50BB7">
        <w:rPr>
          <w:rFonts w:ascii="Verdana" w:hAnsi="Verdana" w:cs="Arial"/>
          <w:bCs/>
          <w:szCs w:val="22"/>
          <w:vertAlign w:val="superscript"/>
        </w:rPr>
        <w:t>th</w:t>
      </w:r>
      <w:r w:rsidR="009F4226" w:rsidRPr="00E50BB7">
        <w:rPr>
          <w:rFonts w:ascii="Verdana" w:hAnsi="Verdana" w:cs="Arial"/>
          <w:bCs/>
          <w:szCs w:val="22"/>
        </w:rPr>
        <w:t xml:space="preserve"> thru 8</w:t>
      </w:r>
      <w:r w:rsidR="009F4226" w:rsidRPr="00E50BB7">
        <w:rPr>
          <w:rFonts w:ascii="Verdana" w:hAnsi="Verdana" w:cs="Arial"/>
          <w:bCs/>
          <w:szCs w:val="22"/>
          <w:vertAlign w:val="superscript"/>
        </w:rPr>
        <w:t>th</w:t>
      </w:r>
      <w:r w:rsidR="009F4226" w:rsidRPr="00E50BB7">
        <w:rPr>
          <w:rFonts w:ascii="Verdana" w:hAnsi="Verdana" w:cs="Arial"/>
          <w:bCs/>
          <w:szCs w:val="22"/>
        </w:rPr>
        <w:t xml:space="preserve"> place for male and females in each age group 10 &amp; Under, 11-12. No awards for 13 &amp; Over.</w:t>
      </w:r>
      <w:r w:rsidR="00B41A48" w:rsidRPr="00E50BB7">
        <w:rPr>
          <w:rFonts w:ascii="Verdana" w:hAnsi="Verdana" w:cs="Arial"/>
          <w:szCs w:val="22"/>
        </w:rPr>
        <w:t xml:space="preserve">  </w:t>
      </w:r>
      <w:r w:rsidR="00953372">
        <w:rPr>
          <w:rFonts w:ascii="Verdana" w:hAnsi="Verdana" w:cs="Arial"/>
          <w:szCs w:val="22"/>
        </w:rPr>
        <w:t>Upon successful completion, t</w:t>
      </w:r>
      <w:r w:rsidR="00E50BB7" w:rsidRPr="00E50BB7">
        <w:rPr>
          <w:rFonts w:ascii="Verdana" w:hAnsi="Verdana" w:cs="Arial"/>
          <w:szCs w:val="22"/>
        </w:rPr>
        <w:t>wo (2) High Point Awards</w:t>
      </w:r>
      <w:r w:rsidR="00953372">
        <w:rPr>
          <w:rFonts w:ascii="Verdana" w:hAnsi="Verdana" w:cs="Arial"/>
          <w:szCs w:val="22"/>
        </w:rPr>
        <w:t xml:space="preserve"> to the top scoring female</w:t>
      </w:r>
      <w:r w:rsidR="00D17CA2">
        <w:rPr>
          <w:rFonts w:ascii="Verdana" w:hAnsi="Verdana" w:cs="Arial"/>
          <w:szCs w:val="22"/>
        </w:rPr>
        <w:t xml:space="preserve"> and </w:t>
      </w:r>
      <w:r w:rsidR="00953372">
        <w:rPr>
          <w:rFonts w:ascii="Verdana" w:hAnsi="Verdana" w:cs="Arial"/>
          <w:szCs w:val="22"/>
        </w:rPr>
        <w:t>male</w:t>
      </w:r>
      <w:r w:rsidR="00E50BB7" w:rsidRPr="00E50BB7">
        <w:rPr>
          <w:rFonts w:ascii="Verdana" w:hAnsi="Verdana" w:cs="Arial"/>
          <w:szCs w:val="22"/>
        </w:rPr>
        <w:t xml:space="preserve"> for each age group (8 &amp; Under, 9-10, 11-12, 13-14, 15-16, and 17 &amp; Over) will be given.  </w:t>
      </w:r>
      <w:r w:rsidR="00B41A48" w:rsidRPr="00E50BB7">
        <w:rPr>
          <w:rFonts w:ascii="Verdana" w:hAnsi="Verdana" w:cs="Arial"/>
          <w:szCs w:val="22"/>
        </w:rPr>
        <w:t>Coaches must claim awards at the end of the meet.  Awards will not be mailed.</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w:t>
      </w:r>
      <w:r w:rsidRPr="00B41A48">
        <w:rPr>
          <w:rFonts w:ascii="Verdana" w:hAnsi="Verdana" w:cs="Arial"/>
          <w:szCs w:val="22"/>
        </w:rPr>
        <w:t xml:space="preserve">in </w:t>
      </w:r>
      <w:r w:rsidR="00B41A48" w:rsidRPr="00B41A48">
        <w:rPr>
          <w:rFonts w:ascii="Verdana" w:hAnsi="Verdana" w:cs="Arial"/>
          <w:szCs w:val="22"/>
        </w:rPr>
        <w:t>the spectator area</w:t>
      </w:r>
      <w:r w:rsidRPr="00B41A48">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w:t>
      </w:r>
      <w:r w:rsidR="004F6A49">
        <w:rPr>
          <w:rFonts w:ascii="Verdana" w:hAnsi="Verdana" w:cs="Arial"/>
          <w:szCs w:val="22"/>
        </w:rPr>
        <w:t xml:space="preserve">  Please, NO coolers are allowed in the stands. </w:t>
      </w:r>
      <w:r w:rsidRPr="002466A0">
        <w:rPr>
          <w:rFonts w:ascii="Verdana" w:hAnsi="Verdana" w:cs="Arial"/>
          <w:szCs w:val="22"/>
        </w:rPr>
        <w:t xml:space="preserve">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 xml:space="preserve">Articles may be turned in/picked up </w:t>
      </w:r>
      <w:r w:rsidRPr="00E50BB7">
        <w:rPr>
          <w:rFonts w:ascii="Verdana" w:hAnsi="Verdana" w:cs="Arial"/>
          <w:bCs/>
          <w:szCs w:val="22"/>
        </w:rPr>
        <w:t>at</w:t>
      </w:r>
      <w:r w:rsidRPr="00E50BB7">
        <w:rPr>
          <w:rFonts w:ascii="Verdana" w:hAnsi="Verdana" w:cs="Arial"/>
          <w:b/>
          <w:bCs/>
          <w:szCs w:val="22"/>
        </w:rPr>
        <w:t xml:space="preserve"> </w:t>
      </w:r>
      <w:r w:rsidR="004F6A49" w:rsidRPr="00E50BB7">
        <w:rPr>
          <w:rFonts w:ascii="Verdana" w:hAnsi="Verdana" w:cs="Arial"/>
          <w:bCs/>
          <w:szCs w:val="22"/>
        </w:rPr>
        <w:t>the pool office</w:t>
      </w:r>
      <w:r w:rsidRPr="00E50BB7">
        <w:rPr>
          <w:rFonts w:ascii="Verdana" w:hAnsi="Verdana" w:cs="Arial"/>
          <w:bCs/>
          <w:szCs w:val="22"/>
        </w:rPr>
        <w:t>.</w:t>
      </w:r>
      <w:r w:rsidRPr="00E50BB7">
        <w:rPr>
          <w:rFonts w:ascii="Verdana" w:hAnsi="Verdana" w:cs="Arial"/>
          <w:b/>
          <w:bCs/>
          <w:szCs w:val="22"/>
        </w:rPr>
        <w:t xml:space="preserve"> </w:t>
      </w:r>
      <w:r w:rsidRPr="00E50BB7">
        <w:rPr>
          <w:rFonts w:ascii="Verdana" w:hAnsi="Verdana" w:cs="Arial"/>
          <w:bCs/>
          <w:szCs w:val="22"/>
        </w:rPr>
        <w:t xml:space="preserve">Articles </w:t>
      </w:r>
      <w:r w:rsidRPr="00115A54">
        <w:rPr>
          <w:rFonts w:ascii="Verdana" w:hAnsi="Verdana" w:cs="Arial"/>
          <w:bCs/>
          <w:szCs w:val="22"/>
        </w:rPr>
        <w:t>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w:t>
      </w:r>
      <w:r w:rsidRPr="00E50BB7">
        <w:rPr>
          <w:rFonts w:ascii="Verdana" w:hAnsi="Verdana" w:cs="Arial"/>
          <w:szCs w:val="22"/>
        </w:rPr>
        <w:t xml:space="preserve">be placed </w:t>
      </w:r>
      <w:r w:rsidR="004F6A49" w:rsidRPr="00E50BB7">
        <w:rPr>
          <w:rFonts w:ascii="Verdana" w:hAnsi="Verdana" w:cs="Arial"/>
          <w:szCs w:val="22"/>
        </w:rPr>
        <w:t>in the Aquatic Center Lobby</w:t>
      </w:r>
      <w:r w:rsidRPr="00E50BB7">
        <w:rPr>
          <w:rFonts w:ascii="Verdana" w:hAnsi="Verdana" w:cs="Arial"/>
          <w:szCs w:val="22"/>
        </w:rPr>
        <w:t>.  Meet personnel will check the list of</w:t>
      </w:r>
      <w:r w:rsidRPr="004B4309">
        <w:rPr>
          <w:rFonts w:ascii="Verdana" w:hAnsi="Verdana" w:cs="Arial"/>
          <w:szCs w:val="22"/>
        </w:rPr>
        <w:t xml:space="preserve"> approved individuals and issue a credential to be displayed at all times during the meet.  This credential will include the host </w:t>
      </w:r>
      <w:r w:rsidRPr="004F6A49">
        <w:rPr>
          <w:rFonts w:ascii="Verdana" w:hAnsi="Verdana" w:cs="Arial"/>
          <w:szCs w:val="22"/>
        </w:rPr>
        <w:t>team logo, name as w</w:t>
      </w:r>
      <w:r w:rsidRPr="004B4309">
        <w:rPr>
          <w:rFonts w:ascii="Verdana" w:hAnsi="Verdana" w:cs="Arial"/>
          <w:szCs w:val="22"/>
        </w:rPr>
        <w:t>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E50BB7"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4F6A49">
        <w:rPr>
          <w:rFonts w:ascii="Verdana" w:hAnsi="Verdana" w:cs="Arial"/>
          <w:szCs w:val="22"/>
        </w:rPr>
        <w:t xml:space="preserve">Supplies will be </w:t>
      </w:r>
      <w:r w:rsidR="004F6A49" w:rsidRPr="00E50BB7">
        <w:rPr>
          <w:rFonts w:ascii="Verdana" w:hAnsi="Verdana" w:cs="Arial"/>
          <w:szCs w:val="22"/>
        </w:rPr>
        <w:t>kept at</w:t>
      </w:r>
      <w:r w:rsidRPr="00E50BB7">
        <w:rPr>
          <w:rFonts w:ascii="Verdana" w:hAnsi="Verdana" w:cs="Arial"/>
          <w:szCs w:val="22"/>
        </w:rPr>
        <w:t xml:space="preserve"> </w:t>
      </w:r>
      <w:r w:rsidR="004F6A49" w:rsidRPr="00E50BB7">
        <w:rPr>
          <w:rFonts w:ascii="Verdana" w:hAnsi="Verdana" w:cs="Arial"/>
          <w:szCs w:val="22"/>
        </w:rPr>
        <w:t>First Aid Station located by the blue double doors on the East End of the pool deck</w:t>
      </w:r>
      <w:r w:rsidRPr="00E50BB7">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4F6A49"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w:t>
      </w:r>
      <w:r w:rsidRPr="004F6A49">
        <w:rPr>
          <w:rFonts w:ascii="Verdana" w:hAnsi="Verdana" w:cs="Arial"/>
        </w:rPr>
        <w:t xml:space="preserve">grounds of </w:t>
      </w:r>
      <w:r w:rsidR="004F6A49" w:rsidRPr="004F6A49">
        <w:rPr>
          <w:rFonts w:ascii="Verdana" w:hAnsi="Verdana" w:cs="Arial"/>
        </w:rPr>
        <w:t>Holland Community Aquatic Center</w:t>
      </w:r>
      <w:r w:rsidRPr="004F6A49">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4F6A49">
        <w:rPr>
          <w:rFonts w:ascii="Verdana" w:hAnsi="Verdana" w:cs="Arial"/>
          <w:sz w:val="20"/>
          <w:szCs w:val="20"/>
          <w:lang w:val="en-US" w:eastAsia="en-US"/>
        </w:rPr>
        <w:t>(B)</w:t>
      </w:r>
      <w:r w:rsidRPr="004F6A49">
        <w:rPr>
          <w:rFonts w:ascii="Verdana" w:hAnsi="Verdana" w:cs="Arial"/>
          <w:sz w:val="20"/>
          <w:szCs w:val="20"/>
          <w:lang w:val="en-US" w:eastAsia="en-US"/>
        </w:rPr>
        <w:tab/>
        <w:t>Pursuant to applicable Michigan law, no glass wi</w:t>
      </w:r>
      <w:r w:rsidRPr="00395F58">
        <w:rPr>
          <w:rFonts w:ascii="Verdana" w:hAnsi="Verdana" w:cs="Arial"/>
          <w:sz w:val="20"/>
          <w:szCs w:val="20"/>
          <w:lang w:val="en-US" w:eastAsia="en-US"/>
        </w:rPr>
        <w:t>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004F6A49">
        <w:rPr>
          <w:rFonts w:ascii="Verdana" w:hAnsi="Verdana" w:cs="Arial"/>
          <w:sz w:val="20"/>
          <w:szCs w:val="20"/>
          <w:lang w:val="en-US" w:eastAsia="en-US"/>
        </w:rPr>
        <w:t>the Meet Director’s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4F6A49" w:rsidRDefault="004F6A49" w:rsidP="00C7639B">
      <w:pPr>
        <w:spacing w:after="0"/>
        <w:ind w:left="28" w:hanging="14"/>
        <w:rPr>
          <w:rFonts w:ascii="Verdana" w:hAnsi="Verdana"/>
        </w:rPr>
      </w:pPr>
    </w:p>
    <w:p w:rsidR="004F6A49" w:rsidRDefault="004F6A49" w:rsidP="00C7639B">
      <w:pPr>
        <w:spacing w:after="0"/>
        <w:ind w:left="28" w:hanging="14"/>
        <w:rPr>
          <w:rFonts w:ascii="Verdana" w:hAnsi="Verdana"/>
          <w:color w:val="0070C0"/>
        </w:rPr>
      </w:pPr>
      <w:r w:rsidRPr="004F6A49">
        <w:rPr>
          <w:rFonts w:ascii="Verdana" w:hAnsi="Verdana"/>
          <w:b/>
        </w:rPr>
        <w:t>Meet Director</w:t>
      </w:r>
      <w:r w:rsidRPr="004F6A49">
        <w:rPr>
          <w:rFonts w:ascii="Verdana" w:hAnsi="Verdana"/>
        </w:rPr>
        <w:t xml:space="preserve"> –</w:t>
      </w:r>
      <w:r>
        <w:rPr>
          <w:rFonts w:ascii="Verdana" w:hAnsi="Verdana"/>
          <w:b/>
        </w:rPr>
        <w:t xml:space="preserve"> </w:t>
      </w:r>
      <w:r>
        <w:rPr>
          <w:rFonts w:ascii="Verdana" w:hAnsi="Verdana"/>
          <w:b/>
        </w:rPr>
        <w:tab/>
      </w:r>
      <w:r w:rsidR="00E50BB7">
        <w:rPr>
          <w:rFonts w:ascii="Verdana" w:hAnsi="Verdana"/>
        </w:rPr>
        <w:t>Sara Kadzban</w:t>
      </w:r>
      <w:r w:rsidR="00E50BB7">
        <w:rPr>
          <w:rFonts w:ascii="Verdana" w:hAnsi="Verdana"/>
        </w:rPr>
        <w:tab/>
      </w:r>
      <w:r>
        <w:rPr>
          <w:rFonts w:ascii="Verdana" w:hAnsi="Verdana"/>
        </w:rPr>
        <w:tab/>
      </w:r>
      <w:r w:rsidR="00851726">
        <w:rPr>
          <w:rFonts w:ascii="Verdana" w:hAnsi="Verdana"/>
        </w:rPr>
        <w:tab/>
      </w:r>
      <w:r w:rsidR="00E50BB7">
        <w:rPr>
          <w:rFonts w:ascii="Verdana" w:hAnsi="Verdana"/>
        </w:rPr>
        <w:t>(616) 393-7595 ext. 118</w:t>
      </w:r>
      <w:r w:rsidR="00851726">
        <w:rPr>
          <w:rFonts w:ascii="Verdana" w:hAnsi="Verdana"/>
          <w:color w:val="0070C0"/>
        </w:rPr>
        <w:tab/>
      </w:r>
      <w:r w:rsidR="00851726">
        <w:rPr>
          <w:rFonts w:ascii="Verdana" w:hAnsi="Verdana"/>
          <w:color w:val="0070C0"/>
        </w:rPr>
        <w:tab/>
      </w:r>
      <w:r w:rsidR="00851726">
        <w:rPr>
          <w:rFonts w:ascii="Verdana" w:hAnsi="Verdana"/>
          <w:color w:val="0070C0"/>
        </w:rPr>
        <w:tab/>
      </w:r>
      <w:r w:rsidR="00851726">
        <w:rPr>
          <w:rFonts w:ascii="Verdana" w:hAnsi="Verdana"/>
          <w:color w:val="0070C0"/>
        </w:rPr>
        <w:tab/>
      </w:r>
      <w:r w:rsidR="00851726">
        <w:rPr>
          <w:rFonts w:ascii="Verdana" w:hAnsi="Verdana"/>
          <w:color w:val="0070C0"/>
        </w:rPr>
        <w:tab/>
      </w:r>
      <w:r w:rsidR="00851726">
        <w:rPr>
          <w:rFonts w:ascii="Verdana" w:hAnsi="Verdana"/>
          <w:color w:val="0070C0"/>
        </w:rPr>
        <w:tab/>
      </w:r>
      <w:r w:rsidR="00851726" w:rsidRPr="00E50BB7">
        <w:rPr>
          <w:rFonts w:ascii="Verdana" w:hAnsi="Verdana"/>
        </w:rPr>
        <w:t>(a USA Swimming member)</w:t>
      </w:r>
      <w:r w:rsidR="00851726">
        <w:rPr>
          <w:rFonts w:ascii="Verdana" w:hAnsi="Verdana"/>
          <w:color w:val="0070C0"/>
        </w:rPr>
        <w:tab/>
      </w:r>
      <w:hyperlink r:id="rId12" w:history="1">
        <w:r w:rsidR="00E50BB7" w:rsidRPr="00711FB9">
          <w:rPr>
            <w:rStyle w:val="Hyperlink"/>
            <w:rFonts w:ascii="Verdana" w:hAnsi="Verdana"/>
          </w:rPr>
          <w:t>skadzban@mlaswim.org</w:t>
        </w:r>
      </w:hyperlink>
    </w:p>
    <w:p w:rsidR="004F6A49" w:rsidRDefault="004F6A49" w:rsidP="00C7639B">
      <w:pPr>
        <w:spacing w:after="0"/>
        <w:ind w:left="28" w:hanging="14"/>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p>
    <w:p w:rsidR="00851726" w:rsidRDefault="004F6A49" w:rsidP="00C7639B">
      <w:pPr>
        <w:spacing w:after="0"/>
        <w:ind w:left="28" w:hanging="14"/>
        <w:rPr>
          <w:rFonts w:ascii="Verdana" w:hAnsi="Verdana"/>
        </w:rPr>
      </w:pPr>
      <w:r w:rsidRPr="004F6A49">
        <w:rPr>
          <w:rFonts w:ascii="Verdana" w:hAnsi="Verdana"/>
          <w:b/>
        </w:rPr>
        <w:t>Meet Referee –</w:t>
      </w:r>
      <w:r>
        <w:rPr>
          <w:rFonts w:ascii="Verdana" w:hAnsi="Verdana"/>
        </w:rPr>
        <w:t xml:space="preserve"> </w:t>
      </w:r>
      <w:r w:rsidR="00851726">
        <w:rPr>
          <w:rFonts w:ascii="Verdana" w:hAnsi="Verdana"/>
        </w:rPr>
        <w:tab/>
      </w:r>
      <w:r>
        <w:rPr>
          <w:rFonts w:ascii="Verdana" w:hAnsi="Verdana"/>
        </w:rPr>
        <w:t>Casey Kern</w:t>
      </w:r>
      <w:r>
        <w:rPr>
          <w:rFonts w:ascii="Verdana" w:hAnsi="Verdana"/>
        </w:rPr>
        <w:tab/>
      </w:r>
      <w:r>
        <w:rPr>
          <w:rFonts w:ascii="Verdana" w:hAnsi="Verdana"/>
        </w:rPr>
        <w:tab/>
      </w:r>
      <w:r w:rsidR="00851726">
        <w:rPr>
          <w:rFonts w:ascii="Verdana" w:hAnsi="Verdana"/>
        </w:rPr>
        <w:tab/>
      </w:r>
      <w:r w:rsidR="00E50BB7">
        <w:rPr>
          <w:rFonts w:ascii="Verdana" w:hAnsi="Verdana"/>
        </w:rPr>
        <w:t>(517) 230-3594</w:t>
      </w:r>
      <w:r>
        <w:rPr>
          <w:rFonts w:ascii="Verdana" w:hAnsi="Verdana"/>
        </w:rPr>
        <w:tab/>
      </w:r>
    </w:p>
    <w:p w:rsidR="004F6A49" w:rsidRDefault="00851726" w:rsidP="00C7639B">
      <w:pPr>
        <w:spacing w:after="0"/>
        <w:ind w:left="28" w:hanging="14"/>
        <w:rPr>
          <w:rFonts w:ascii="Verdana" w:hAnsi="Verdana"/>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4F6A49">
        <w:rPr>
          <w:rFonts w:ascii="Verdana" w:hAnsi="Verdana"/>
        </w:rPr>
        <w:tab/>
      </w:r>
      <w:hyperlink r:id="rId13" w:history="1">
        <w:r w:rsidR="004F6A49" w:rsidRPr="00F9631F">
          <w:rPr>
            <w:rStyle w:val="Hyperlink"/>
            <w:rFonts w:ascii="Verdana" w:hAnsi="Verdana"/>
          </w:rPr>
          <w:t>ckern1213@sbcglobal.net</w:t>
        </w:r>
      </w:hyperlink>
      <w:r w:rsidR="004F6A49">
        <w:rPr>
          <w:rFonts w:ascii="Verdana" w:hAnsi="Verdana"/>
        </w:rPr>
        <w:t xml:space="preserve"> </w:t>
      </w:r>
    </w:p>
    <w:p w:rsidR="004F6A49" w:rsidRDefault="004F6A49" w:rsidP="00C7639B">
      <w:pPr>
        <w:spacing w:after="0"/>
        <w:ind w:left="28" w:hanging="14"/>
        <w:rPr>
          <w:rFonts w:ascii="Verdana" w:hAnsi="Verdana"/>
        </w:rPr>
      </w:pPr>
    </w:p>
    <w:p w:rsidR="004F6A49" w:rsidRDefault="004F6A49" w:rsidP="00C7639B">
      <w:pPr>
        <w:spacing w:after="0"/>
        <w:ind w:left="28" w:hanging="14"/>
        <w:rPr>
          <w:rFonts w:ascii="Verdana" w:hAnsi="Verdana"/>
          <w:color w:val="0070C0"/>
        </w:rPr>
      </w:pPr>
      <w:r w:rsidRPr="004F6A49">
        <w:rPr>
          <w:rFonts w:ascii="Verdana" w:hAnsi="Verdana"/>
          <w:b/>
        </w:rPr>
        <w:t>Safety Marshal –</w:t>
      </w:r>
      <w:r>
        <w:rPr>
          <w:rFonts w:ascii="Verdana" w:hAnsi="Verdana"/>
        </w:rPr>
        <w:t xml:space="preserve"> </w:t>
      </w:r>
      <w:r w:rsidR="00D973E6">
        <w:rPr>
          <w:rFonts w:ascii="Verdana" w:hAnsi="Verdana"/>
        </w:rPr>
        <w:tab/>
        <w:t>Thomas Miller</w:t>
      </w:r>
      <w:r w:rsidR="00D973E6">
        <w:rPr>
          <w:rFonts w:ascii="Verdana" w:hAnsi="Verdana"/>
        </w:rPr>
        <w:tab/>
      </w:r>
      <w:r w:rsidR="00D973E6">
        <w:rPr>
          <w:rFonts w:ascii="Verdana" w:hAnsi="Verdana"/>
        </w:rPr>
        <w:tab/>
      </w:r>
      <w:r w:rsidR="00D973E6">
        <w:rPr>
          <w:rFonts w:ascii="Verdana" w:hAnsi="Verdana"/>
        </w:rPr>
        <w:tab/>
        <w:t>(616) 393-7595 ext. 124</w:t>
      </w:r>
    </w:p>
    <w:p w:rsidR="004F6A49" w:rsidRDefault="004F6A49" w:rsidP="00C7639B">
      <w:pPr>
        <w:spacing w:after="0"/>
        <w:ind w:left="28" w:hanging="14"/>
        <w:rPr>
          <w:rFonts w:ascii="Verdana" w:hAnsi="Verdana"/>
          <w:color w:val="0070C0"/>
        </w:rPr>
      </w:pPr>
    </w:p>
    <w:p w:rsidR="00851726" w:rsidRDefault="004F6A49" w:rsidP="00C7639B">
      <w:pPr>
        <w:spacing w:after="0"/>
        <w:ind w:left="28" w:hanging="14"/>
        <w:rPr>
          <w:rFonts w:ascii="Verdana" w:hAnsi="Verdana"/>
        </w:rPr>
      </w:pPr>
      <w:r w:rsidRPr="004F6A49">
        <w:rPr>
          <w:rFonts w:ascii="Verdana" w:hAnsi="Verdana"/>
          <w:b/>
        </w:rPr>
        <w:t>Administrative Official –</w:t>
      </w:r>
      <w:r>
        <w:rPr>
          <w:rFonts w:ascii="Verdana" w:hAnsi="Verdana"/>
        </w:rPr>
        <w:t xml:space="preserve"> Brent Mein</w:t>
      </w:r>
      <w:r>
        <w:rPr>
          <w:rFonts w:ascii="Verdana" w:hAnsi="Verdana"/>
        </w:rPr>
        <w:tab/>
      </w:r>
      <w:r w:rsidR="00851726">
        <w:rPr>
          <w:rFonts w:ascii="Verdana" w:hAnsi="Verdana"/>
        </w:rPr>
        <w:tab/>
      </w:r>
      <w:r>
        <w:rPr>
          <w:rFonts w:ascii="Verdana" w:hAnsi="Verdana"/>
        </w:rPr>
        <w:t>(616) 262-1830</w:t>
      </w:r>
    </w:p>
    <w:p w:rsidR="00851726" w:rsidRDefault="00851726" w:rsidP="00C7639B">
      <w:pPr>
        <w:spacing w:after="0"/>
        <w:ind w:left="28" w:hanging="14"/>
        <w:rPr>
          <w:rFonts w:ascii="Verdana" w:hAnsi="Verdana"/>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hyperlink r:id="rId14" w:history="1">
        <w:r w:rsidRPr="00F9631F">
          <w:rPr>
            <w:rStyle w:val="Hyperlink"/>
            <w:rFonts w:ascii="Verdana" w:hAnsi="Verdana"/>
          </w:rPr>
          <w:t>bmeinao@gmail.com</w:t>
        </w:r>
      </w:hyperlink>
    </w:p>
    <w:p w:rsidR="00851726" w:rsidRDefault="00851726">
      <w:pPr>
        <w:rPr>
          <w:rStyle w:val="Hyperlink"/>
          <w:rFonts w:ascii="Verdana" w:hAnsi="Verdana"/>
        </w:rPr>
      </w:pPr>
      <w:r>
        <w:rPr>
          <w:rStyle w:val="Hyperlink"/>
          <w:rFonts w:ascii="Verdana" w:hAnsi="Verdana"/>
        </w:rPr>
        <w:br w:type="page"/>
      </w:r>
    </w:p>
    <w:p w:rsidR="00BD3AE3" w:rsidRPr="00D57149" w:rsidRDefault="00BD3AE3" w:rsidP="00BD3AE3">
      <w:pPr>
        <w:pStyle w:val="NoSpacing"/>
        <w:jc w:val="center"/>
        <w:rPr>
          <w:b/>
          <w:sz w:val="28"/>
        </w:rPr>
      </w:pPr>
      <w:r w:rsidRPr="00D57149">
        <w:rPr>
          <w:b/>
          <w:sz w:val="28"/>
        </w:rPr>
        <w:lastRenderedPageBreak/>
        <w:t xml:space="preserve">MLA </w:t>
      </w:r>
      <w:r>
        <w:rPr>
          <w:b/>
          <w:sz w:val="28"/>
        </w:rPr>
        <w:t>Frozen Lakes Medal Meet</w:t>
      </w:r>
    </w:p>
    <w:p w:rsidR="00BD3AE3" w:rsidRDefault="00BD3AE3" w:rsidP="00BD3AE3">
      <w:pPr>
        <w:pStyle w:val="NoSpacing"/>
        <w:jc w:val="center"/>
        <w:rPr>
          <w:b/>
          <w:sz w:val="24"/>
        </w:rPr>
      </w:pPr>
    </w:p>
    <w:p w:rsidR="00BD3AE3" w:rsidRDefault="00BD3AE3" w:rsidP="00BD3AE3">
      <w:pPr>
        <w:pStyle w:val="NoSpacing"/>
        <w:jc w:val="center"/>
        <w:rPr>
          <w:sz w:val="24"/>
        </w:rPr>
      </w:pPr>
      <w:r>
        <w:rPr>
          <w:b/>
          <w:sz w:val="24"/>
        </w:rPr>
        <w:t xml:space="preserve">Sanction # </w:t>
      </w:r>
      <w:r w:rsidR="00E3491C">
        <w:rPr>
          <w:b/>
          <w:sz w:val="24"/>
        </w:rPr>
        <w:t>MI1617055</w:t>
      </w:r>
    </w:p>
    <w:p w:rsidR="00BD3AE3" w:rsidRDefault="00BD3AE3" w:rsidP="00BD3AE3">
      <w:pPr>
        <w:pStyle w:val="NoSpacing"/>
        <w:jc w:val="center"/>
        <w:rPr>
          <w:sz w:val="24"/>
        </w:rPr>
      </w:pPr>
    </w:p>
    <w:p w:rsidR="00BD3AE3" w:rsidRPr="00D57149" w:rsidRDefault="00BD3AE3" w:rsidP="00BD3AE3">
      <w:pPr>
        <w:pStyle w:val="NoSpacing"/>
        <w:jc w:val="center"/>
        <w:rPr>
          <w:b/>
          <w:sz w:val="28"/>
        </w:rPr>
      </w:pPr>
      <w:r>
        <w:rPr>
          <w:b/>
          <w:sz w:val="28"/>
        </w:rPr>
        <w:t>Friday, January 13, 2017</w:t>
      </w:r>
    </w:p>
    <w:p w:rsidR="00BD3AE3" w:rsidRPr="00D57149" w:rsidRDefault="0071266E" w:rsidP="0071266E">
      <w:pPr>
        <w:pStyle w:val="NoSpacing"/>
        <w:jc w:val="center"/>
        <w:rPr>
          <w:b/>
          <w:sz w:val="28"/>
        </w:rPr>
      </w:pPr>
      <w:r>
        <w:rPr>
          <w:b/>
          <w:sz w:val="28"/>
        </w:rPr>
        <w:t>Evening Session</w:t>
      </w:r>
    </w:p>
    <w:p w:rsidR="00BD3AE3" w:rsidRDefault="00BD3AE3" w:rsidP="00BD3AE3">
      <w:pPr>
        <w:pStyle w:val="NoSpacing"/>
        <w:jc w:val="center"/>
        <w:rPr>
          <w:sz w:val="24"/>
        </w:rPr>
      </w:pPr>
      <w:r>
        <w:rPr>
          <w:sz w:val="24"/>
        </w:rPr>
        <w:t>Warm-up Starts 4:30pm          Check-in Closes 4:45pm           Meet Starts 5:30pm</w:t>
      </w:r>
    </w:p>
    <w:tbl>
      <w:tblPr>
        <w:tblStyle w:val="TableGrid"/>
        <w:tblW w:w="0" w:type="auto"/>
        <w:tblInd w:w="805" w:type="dxa"/>
        <w:tblLook w:val="04A0" w:firstRow="1" w:lastRow="0" w:firstColumn="1" w:lastColumn="0" w:noHBand="0" w:noVBand="1"/>
      </w:tblPr>
      <w:tblGrid>
        <w:gridCol w:w="2160"/>
        <w:gridCol w:w="3600"/>
        <w:gridCol w:w="2160"/>
      </w:tblGrid>
      <w:tr w:rsidR="00BD3AE3" w:rsidTr="00BD3AE3">
        <w:tc>
          <w:tcPr>
            <w:tcW w:w="2160" w:type="dxa"/>
          </w:tcPr>
          <w:p w:rsidR="00BD3AE3" w:rsidRPr="00ED197F" w:rsidRDefault="00BD3AE3" w:rsidP="00BD3AE3">
            <w:pPr>
              <w:pStyle w:val="NoSpacing"/>
              <w:jc w:val="center"/>
              <w:rPr>
                <w:b/>
                <w:sz w:val="24"/>
              </w:rPr>
            </w:pPr>
            <w:r>
              <w:rPr>
                <w:b/>
                <w:sz w:val="24"/>
              </w:rPr>
              <w:t>Girls</w:t>
            </w:r>
          </w:p>
        </w:tc>
        <w:tc>
          <w:tcPr>
            <w:tcW w:w="3600" w:type="dxa"/>
          </w:tcPr>
          <w:p w:rsidR="00BD3AE3" w:rsidRPr="00ED197F" w:rsidRDefault="00BD3AE3" w:rsidP="00BD3AE3">
            <w:pPr>
              <w:pStyle w:val="NoSpacing"/>
              <w:jc w:val="center"/>
              <w:rPr>
                <w:sz w:val="24"/>
              </w:rPr>
            </w:pPr>
            <w:r>
              <w:rPr>
                <w:b/>
                <w:sz w:val="24"/>
              </w:rPr>
              <w:t>Description</w:t>
            </w:r>
          </w:p>
        </w:tc>
        <w:tc>
          <w:tcPr>
            <w:tcW w:w="2160" w:type="dxa"/>
          </w:tcPr>
          <w:p w:rsidR="00BD3AE3" w:rsidRPr="00ED197F" w:rsidRDefault="00BD3AE3" w:rsidP="00BD3AE3">
            <w:pPr>
              <w:pStyle w:val="NoSpacing"/>
              <w:jc w:val="center"/>
              <w:rPr>
                <w:b/>
                <w:sz w:val="24"/>
              </w:rPr>
            </w:pPr>
            <w:r>
              <w:rPr>
                <w:b/>
                <w:sz w:val="24"/>
              </w:rPr>
              <w:t>Boys</w:t>
            </w:r>
          </w:p>
        </w:tc>
      </w:tr>
      <w:tr w:rsidR="00BD3AE3" w:rsidTr="00BD3AE3">
        <w:tc>
          <w:tcPr>
            <w:tcW w:w="2160" w:type="dxa"/>
          </w:tcPr>
          <w:p w:rsidR="00BD3AE3" w:rsidRDefault="00BD3AE3" w:rsidP="00BD3AE3">
            <w:pPr>
              <w:pStyle w:val="NoSpacing"/>
              <w:jc w:val="center"/>
              <w:rPr>
                <w:sz w:val="24"/>
              </w:rPr>
            </w:pPr>
            <w:r>
              <w:rPr>
                <w:sz w:val="24"/>
              </w:rPr>
              <w:t>1</w:t>
            </w:r>
          </w:p>
        </w:tc>
        <w:tc>
          <w:tcPr>
            <w:tcW w:w="3600" w:type="dxa"/>
          </w:tcPr>
          <w:p w:rsidR="00BD3AE3" w:rsidRDefault="0071266E" w:rsidP="00BD3AE3">
            <w:pPr>
              <w:pStyle w:val="NoSpacing"/>
              <w:jc w:val="center"/>
              <w:rPr>
                <w:sz w:val="24"/>
              </w:rPr>
            </w:pPr>
            <w:r>
              <w:rPr>
                <w:sz w:val="24"/>
              </w:rPr>
              <w:t>12 &amp; Under</w:t>
            </w:r>
            <w:r w:rsidR="00BD3AE3">
              <w:rPr>
                <w:sz w:val="24"/>
              </w:rPr>
              <w:t xml:space="preserve"> 200 IM</w:t>
            </w:r>
          </w:p>
        </w:tc>
        <w:tc>
          <w:tcPr>
            <w:tcW w:w="2160" w:type="dxa"/>
          </w:tcPr>
          <w:p w:rsidR="00BD3AE3" w:rsidRDefault="0071266E" w:rsidP="00BD3AE3">
            <w:pPr>
              <w:pStyle w:val="NoSpacing"/>
              <w:jc w:val="center"/>
              <w:rPr>
                <w:sz w:val="24"/>
              </w:rPr>
            </w:pPr>
            <w:r>
              <w:rPr>
                <w:sz w:val="24"/>
              </w:rPr>
              <w:t>2</w:t>
            </w:r>
          </w:p>
        </w:tc>
      </w:tr>
      <w:tr w:rsidR="00BD3AE3" w:rsidTr="00BD3AE3">
        <w:tc>
          <w:tcPr>
            <w:tcW w:w="2160" w:type="dxa"/>
          </w:tcPr>
          <w:p w:rsidR="00BD3AE3" w:rsidRDefault="0071266E" w:rsidP="00BD3AE3">
            <w:pPr>
              <w:pStyle w:val="NoSpacing"/>
              <w:jc w:val="center"/>
              <w:rPr>
                <w:sz w:val="24"/>
              </w:rPr>
            </w:pPr>
            <w:r>
              <w:rPr>
                <w:sz w:val="24"/>
              </w:rPr>
              <w:t>3</w:t>
            </w:r>
          </w:p>
        </w:tc>
        <w:tc>
          <w:tcPr>
            <w:tcW w:w="3600" w:type="dxa"/>
          </w:tcPr>
          <w:p w:rsidR="00BD3AE3" w:rsidRDefault="0071266E" w:rsidP="00BD3AE3">
            <w:pPr>
              <w:pStyle w:val="NoSpacing"/>
              <w:jc w:val="center"/>
              <w:rPr>
                <w:sz w:val="24"/>
              </w:rPr>
            </w:pPr>
            <w:r>
              <w:rPr>
                <w:sz w:val="24"/>
              </w:rPr>
              <w:t>Open 400 IM</w:t>
            </w:r>
          </w:p>
        </w:tc>
        <w:tc>
          <w:tcPr>
            <w:tcW w:w="2160" w:type="dxa"/>
          </w:tcPr>
          <w:p w:rsidR="00BD3AE3" w:rsidRDefault="0071266E" w:rsidP="00BD3AE3">
            <w:pPr>
              <w:pStyle w:val="NoSpacing"/>
              <w:jc w:val="center"/>
              <w:rPr>
                <w:sz w:val="24"/>
              </w:rPr>
            </w:pPr>
            <w:r>
              <w:rPr>
                <w:sz w:val="24"/>
              </w:rPr>
              <w:t>4</w:t>
            </w:r>
          </w:p>
        </w:tc>
      </w:tr>
      <w:tr w:rsidR="00BD3AE3" w:rsidTr="00BD3AE3">
        <w:tc>
          <w:tcPr>
            <w:tcW w:w="2160" w:type="dxa"/>
          </w:tcPr>
          <w:p w:rsidR="00BD3AE3" w:rsidRDefault="0071266E" w:rsidP="00BD3AE3">
            <w:pPr>
              <w:pStyle w:val="NoSpacing"/>
              <w:jc w:val="center"/>
              <w:rPr>
                <w:sz w:val="24"/>
              </w:rPr>
            </w:pPr>
            <w:r>
              <w:rPr>
                <w:sz w:val="24"/>
              </w:rPr>
              <w:t>5</w:t>
            </w:r>
          </w:p>
        </w:tc>
        <w:tc>
          <w:tcPr>
            <w:tcW w:w="3600" w:type="dxa"/>
          </w:tcPr>
          <w:p w:rsidR="00BD3AE3" w:rsidRDefault="0071266E" w:rsidP="00BD3AE3">
            <w:pPr>
              <w:pStyle w:val="NoSpacing"/>
              <w:jc w:val="center"/>
              <w:rPr>
                <w:sz w:val="24"/>
              </w:rPr>
            </w:pPr>
            <w:r>
              <w:rPr>
                <w:sz w:val="24"/>
              </w:rPr>
              <w:t>12 &amp; Under 500 Free</w:t>
            </w:r>
          </w:p>
        </w:tc>
        <w:tc>
          <w:tcPr>
            <w:tcW w:w="2160" w:type="dxa"/>
          </w:tcPr>
          <w:p w:rsidR="00BD3AE3" w:rsidRDefault="0071266E" w:rsidP="00BD3AE3">
            <w:pPr>
              <w:pStyle w:val="NoSpacing"/>
              <w:jc w:val="center"/>
              <w:rPr>
                <w:sz w:val="24"/>
              </w:rPr>
            </w:pPr>
            <w:r>
              <w:rPr>
                <w:sz w:val="24"/>
              </w:rPr>
              <w:t>6</w:t>
            </w:r>
          </w:p>
        </w:tc>
      </w:tr>
      <w:tr w:rsidR="00BD3AE3" w:rsidTr="00BD3AE3">
        <w:tc>
          <w:tcPr>
            <w:tcW w:w="2160" w:type="dxa"/>
          </w:tcPr>
          <w:p w:rsidR="00BD3AE3" w:rsidRDefault="0071266E" w:rsidP="00BD3AE3">
            <w:pPr>
              <w:pStyle w:val="NoSpacing"/>
              <w:jc w:val="center"/>
              <w:rPr>
                <w:sz w:val="24"/>
              </w:rPr>
            </w:pPr>
            <w:r>
              <w:rPr>
                <w:sz w:val="24"/>
              </w:rPr>
              <w:t>7</w:t>
            </w:r>
          </w:p>
        </w:tc>
        <w:tc>
          <w:tcPr>
            <w:tcW w:w="3600" w:type="dxa"/>
          </w:tcPr>
          <w:p w:rsidR="00BD3AE3" w:rsidRDefault="0071266E" w:rsidP="00BD3AE3">
            <w:pPr>
              <w:pStyle w:val="NoSpacing"/>
              <w:jc w:val="center"/>
              <w:rPr>
                <w:sz w:val="24"/>
              </w:rPr>
            </w:pPr>
            <w:r>
              <w:rPr>
                <w:sz w:val="24"/>
              </w:rPr>
              <w:t>Open 1650 Free</w:t>
            </w:r>
          </w:p>
        </w:tc>
        <w:tc>
          <w:tcPr>
            <w:tcW w:w="2160" w:type="dxa"/>
          </w:tcPr>
          <w:p w:rsidR="00BD3AE3" w:rsidRDefault="0071266E" w:rsidP="00BD3AE3">
            <w:pPr>
              <w:pStyle w:val="NoSpacing"/>
              <w:jc w:val="center"/>
              <w:rPr>
                <w:sz w:val="24"/>
              </w:rPr>
            </w:pPr>
            <w:r>
              <w:rPr>
                <w:sz w:val="24"/>
              </w:rPr>
              <w:t>8</w:t>
            </w:r>
          </w:p>
        </w:tc>
      </w:tr>
    </w:tbl>
    <w:p w:rsidR="00BD3AE3" w:rsidRDefault="00BD3AE3" w:rsidP="00BD3AE3">
      <w:pPr>
        <w:pStyle w:val="NoSpacing"/>
        <w:jc w:val="center"/>
        <w:rPr>
          <w:sz w:val="24"/>
        </w:rPr>
      </w:pPr>
    </w:p>
    <w:p w:rsidR="00D973E6" w:rsidRPr="00ED197F" w:rsidRDefault="00D973E6" w:rsidP="00BD3AE3">
      <w:pPr>
        <w:pStyle w:val="NoSpacing"/>
        <w:jc w:val="center"/>
        <w:rPr>
          <w:sz w:val="24"/>
        </w:rPr>
      </w:pPr>
    </w:p>
    <w:p w:rsidR="00BD3AE3" w:rsidRPr="00D57149" w:rsidRDefault="00BD3AE3" w:rsidP="00BD3AE3">
      <w:pPr>
        <w:pStyle w:val="NoSpacing"/>
        <w:jc w:val="center"/>
        <w:rPr>
          <w:b/>
          <w:sz w:val="28"/>
        </w:rPr>
      </w:pPr>
      <w:r w:rsidRPr="00D57149">
        <w:rPr>
          <w:b/>
          <w:sz w:val="28"/>
        </w:rPr>
        <w:t xml:space="preserve">Saturday, </w:t>
      </w:r>
      <w:r>
        <w:rPr>
          <w:b/>
          <w:sz w:val="28"/>
        </w:rPr>
        <w:t>January 14, 2017</w:t>
      </w:r>
    </w:p>
    <w:p w:rsidR="00BD3AE3" w:rsidRDefault="00BD3AE3" w:rsidP="00BD3AE3">
      <w:pPr>
        <w:pStyle w:val="NoSpacing"/>
        <w:jc w:val="center"/>
        <w:rPr>
          <w:b/>
          <w:sz w:val="28"/>
        </w:rPr>
      </w:pPr>
      <w:r>
        <w:rPr>
          <w:b/>
          <w:sz w:val="28"/>
        </w:rPr>
        <w:t>Evening Session</w:t>
      </w:r>
    </w:p>
    <w:p w:rsidR="00BD3AE3" w:rsidRPr="00D57149" w:rsidRDefault="00BD3AE3" w:rsidP="00BD3AE3">
      <w:pPr>
        <w:pStyle w:val="NoSpacing"/>
        <w:jc w:val="center"/>
        <w:rPr>
          <w:b/>
          <w:sz w:val="28"/>
        </w:rPr>
      </w:pPr>
      <w:r>
        <w:rPr>
          <w:b/>
          <w:sz w:val="28"/>
        </w:rPr>
        <w:t>Open</w:t>
      </w:r>
    </w:p>
    <w:p w:rsidR="00BD3AE3" w:rsidRDefault="0071266E" w:rsidP="0071266E">
      <w:pPr>
        <w:pStyle w:val="NoSpacing"/>
        <w:jc w:val="center"/>
        <w:rPr>
          <w:sz w:val="24"/>
        </w:rPr>
      </w:pPr>
      <w:r>
        <w:rPr>
          <w:sz w:val="24"/>
        </w:rPr>
        <w:t>Warm-up Starts 4:30pm          Check-in Closes 4:45pm           Meet Starts 5:30pm</w:t>
      </w:r>
    </w:p>
    <w:tbl>
      <w:tblPr>
        <w:tblStyle w:val="TableGrid"/>
        <w:tblW w:w="0" w:type="auto"/>
        <w:tblInd w:w="805" w:type="dxa"/>
        <w:tblLook w:val="04A0" w:firstRow="1" w:lastRow="0" w:firstColumn="1" w:lastColumn="0" w:noHBand="0" w:noVBand="1"/>
      </w:tblPr>
      <w:tblGrid>
        <w:gridCol w:w="2160"/>
        <w:gridCol w:w="3600"/>
        <w:gridCol w:w="2160"/>
      </w:tblGrid>
      <w:tr w:rsidR="00BD3AE3" w:rsidTr="00BD3AE3">
        <w:tc>
          <w:tcPr>
            <w:tcW w:w="2160" w:type="dxa"/>
          </w:tcPr>
          <w:p w:rsidR="00BD3AE3" w:rsidRPr="00ED197F" w:rsidRDefault="00BD3AE3" w:rsidP="00BD3AE3">
            <w:pPr>
              <w:pStyle w:val="NoSpacing"/>
              <w:jc w:val="center"/>
              <w:rPr>
                <w:b/>
                <w:sz w:val="24"/>
              </w:rPr>
            </w:pPr>
            <w:r>
              <w:rPr>
                <w:b/>
                <w:sz w:val="24"/>
              </w:rPr>
              <w:t>Girls</w:t>
            </w:r>
          </w:p>
        </w:tc>
        <w:tc>
          <w:tcPr>
            <w:tcW w:w="3600" w:type="dxa"/>
          </w:tcPr>
          <w:p w:rsidR="00BD3AE3" w:rsidRPr="00ED197F" w:rsidRDefault="00BD3AE3" w:rsidP="00BD3AE3">
            <w:pPr>
              <w:pStyle w:val="NoSpacing"/>
              <w:jc w:val="center"/>
              <w:rPr>
                <w:sz w:val="24"/>
              </w:rPr>
            </w:pPr>
            <w:r>
              <w:rPr>
                <w:b/>
                <w:sz w:val="24"/>
              </w:rPr>
              <w:t>Description</w:t>
            </w:r>
          </w:p>
        </w:tc>
        <w:tc>
          <w:tcPr>
            <w:tcW w:w="2160" w:type="dxa"/>
          </w:tcPr>
          <w:p w:rsidR="00BD3AE3" w:rsidRPr="00ED197F" w:rsidRDefault="00BD3AE3" w:rsidP="00BD3AE3">
            <w:pPr>
              <w:pStyle w:val="NoSpacing"/>
              <w:jc w:val="center"/>
              <w:rPr>
                <w:b/>
                <w:sz w:val="24"/>
              </w:rPr>
            </w:pPr>
            <w:r>
              <w:rPr>
                <w:b/>
                <w:sz w:val="24"/>
              </w:rPr>
              <w:t>Boys</w:t>
            </w:r>
          </w:p>
        </w:tc>
      </w:tr>
      <w:tr w:rsidR="00BD3AE3" w:rsidTr="00BD3AE3">
        <w:tc>
          <w:tcPr>
            <w:tcW w:w="2160" w:type="dxa"/>
          </w:tcPr>
          <w:p w:rsidR="00BD3AE3" w:rsidRDefault="0071266E" w:rsidP="00BD3AE3">
            <w:pPr>
              <w:pStyle w:val="NoSpacing"/>
              <w:jc w:val="center"/>
              <w:rPr>
                <w:sz w:val="24"/>
              </w:rPr>
            </w:pPr>
            <w:r>
              <w:rPr>
                <w:sz w:val="24"/>
              </w:rPr>
              <w:t>9</w:t>
            </w:r>
          </w:p>
        </w:tc>
        <w:tc>
          <w:tcPr>
            <w:tcW w:w="3600" w:type="dxa"/>
          </w:tcPr>
          <w:p w:rsidR="0071266E" w:rsidRDefault="0071266E" w:rsidP="0071266E">
            <w:pPr>
              <w:pStyle w:val="NoSpacing"/>
              <w:jc w:val="center"/>
              <w:rPr>
                <w:sz w:val="24"/>
              </w:rPr>
            </w:pPr>
            <w:r>
              <w:rPr>
                <w:sz w:val="24"/>
              </w:rPr>
              <w:t>Open 200 Free</w:t>
            </w:r>
          </w:p>
        </w:tc>
        <w:tc>
          <w:tcPr>
            <w:tcW w:w="2160" w:type="dxa"/>
          </w:tcPr>
          <w:p w:rsidR="00BD3AE3" w:rsidRDefault="0071266E" w:rsidP="00BD3AE3">
            <w:pPr>
              <w:pStyle w:val="NoSpacing"/>
              <w:jc w:val="center"/>
              <w:rPr>
                <w:sz w:val="24"/>
              </w:rPr>
            </w:pPr>
            <w:r>
              <w:rPr>
                <w:sz w:val="24"/>
              </w:rPr>
              <w:t>10</w:t>
            </w:r>
          </w:p>
        </w:tc>
      </w:tr>
      <w:tr w:rsidR="00BD3AE3" w:rsidTr="00BD3AE3">
        <w:tc>
          <w:tcPr>
            <w:tcW w:w="2160" w:type="dxa"/>
          </w:tcPr>
          <w:p w:rsidR="00BD3AE3" w:rsidRDefault="0071266E" w:rsidP="00BD3AE3">
            <w:pPr>
              <w:pStyle w:val="NoSpacing"/>
              <w:jc w:val="center"/>
              <w:rPr>
                <w:sz w:val="24"/>
              </w:rPr>
            </w:pPr>
            <w:r>
              <w:rPr>
                <w:sz w:val="24"/>
              </w:rPr>
              <w:t>11</w:t>
            </w:r>
          </w:p>
        </w:tc>
        <w:tc>
          <w:tcPr>
            <w:tcW w:w="3600" w:type="dxa"/>
          </w:tcPr>
          <w:p w:rsidR="00BD3AE3" w:rsidRDefault="0071266E" w:rsidP="00BD3AE3">
            <w:pPr>
              <w:pStyle w:val="NoSpacing"/>
              <w:jc w:val="center"/>
              <w:rPr>
                <w:sz w:val="24"/>
              </w:rPr>
            </w:pPr>
            <w:r>
              <w:rPr>
                <w:sz w:val="24"/>
              </w:rPr>
              <w:t>Open 100 Breast</w:t>
            </w:r>
          </w:p>
        </w:tc>
        <w:tc>
          <w:tcPr>
            <w:tcW w:w="2160" w:type="dxa"/>
          </w:tcPr>
          <w:p w:rsidR="00BD3AE3" w:rsidRDefault="0071266E" w:rsidP="00BD3AE3">
            <w:pPr>
              <w:pStyle w:val="NoSpacing"/>
              <w:jc w:val="center"/>
              <w:rPr>
                <w:sz w:val="24"/>
              </w:rPr>
            </w:pPr>
            <w:r>
              <w:rPr>
                <w:sz w:val="24"/>
              </w:rPr>
              <w:t>12</w:t>
            </w:r>
          </w:p>
        </w:tc>
      </w:tr>
      <w:tr w:rsidR="00BD3AE3" w:rsidTr="00BD3AE3">
        <w:tc>
          <w:tcPr>
            <w:tcW w:w="2160" w:type="dxa"/>
          </w:tcPr>
          <w:p w:rsidR="00BD3AE3" w:rsidRDefault="0071266E" w:rsidP="00BD3AE3">
            <w:pPr>
              <w:pStyle w:val="NoSpacing"/>
              <w:jc w:val="center"/>
              <w:rPr>
                <w:sz w:val="24"/>
              </w:rPr>
            </w:pPr>
            <w:r>
              <w:rPr>
                <w:sz w:val="24"/>
              </w:rPr>
              <w:t>13</w:t>
            </w:r>
          </w:p>
        </w:tc>
        <w:tc>
          <w:tcPr>
            <w:tcW w:w="3600" w:type="dxa"/>
          </w:tcPr>
          <w:p w:rsidR="00BD3AE3" w:rsidRDefault="0071266E" w:rsidP="00BD3AE3">
            <w:pPr>
              <w:pStyle w:val="NoSpacing"/>
              <w:jc w:val="center"/>
              <w:rPr>
                <w:sz w:val="24"/>
              </w:rPr>
            </w:pPr>
            <w:r>
              <w:rPr>
                <w:sz w:val="24"/>
              </w:rPr>
              <w:t>Open 200 Fly</w:t>
            </w:r>
          </w:p>
        </w:tc>
        <w:tc>
          <w:tcPr>
            <w:tcW w:w="2160" w:type="dxa"/>
          </w:tcPr>
          <w:p w:rsidR="00BD3AE3" w:rsidRDefault="0071266E" w:rsidP="00BD3AE3">
            <w:pPr>
              <w:pStyle w:val="NoSpacing"/>
              <w:jc w:val="center"/>
              <w:rPr>
                <w:sz w:val="24"/>
              </w:rPr>
            </w:pPr>
            <w:r>
              <w:rPr>
                <w:sz w:val="24"/>
              </w:rPr>
              <w:t>14</w:t>
            </w:r>
          </w:p>
        </w:tc>
      </w:tr>
      <w:tr w:rsidR="00BD3AE3" w:rsidTr="00BD3AE3">
        <w:tc>
          <w:tcPr>
            <w:tcW w:w="2160" w:type="dxa"/>
          </w:tcPr>
          <w:p w:rsidR="00BD3AE3" w:rsidRDefault="0071266E" w:rsidP="00BD3AE3">
            <w:pPr>
              <w:pStyle w:val="NoSpacing"/>
              <w:jc w:val="center"/>
              <w:rPr>
                <w:sz w:val="24"/>
              </w:rPr>
            </w:pPr>
            <w:r>
              <w:rPr>
                <w:sz w:val="24"/>
              </w:rPr>
              <w:t>15</w:t>
            </w:r>
          </w:p>
        </w:tc>
        <w:tc>
          <w:tcPr>
            <w:tcW w:w="3600" w:type="dxa"/>
          </w:tcPr>
          <w:p w:rsidR="00BD3AE3" w:rsidRDefault="0071266E" w:rsidP="00BD3AE3">
            <w:pPr>
              <w:pStyle w:val="NoSpacing"/>
              <w:jc w:val="center"/>
              <w:rPr>
                <w:sz w:val="24"/>
              </w:rPr>
            </w:pPr>
            <w:r>
              <w:rPr>
                <w:sz w:val="24"/>
              </w:rPr>
              <w:t>Open 50 Free</w:t>
            </w:r>
          </w:p>
        </w:tc>
        <w:tc>
          <w:tcPr>
            <w:tcW w:w="2160" w:type="dxa"/>
          </w:tcPr>
          <w:p w:rsidR="00BD3AE3" w:rsidRDefault="0071266E" w:rsidP="00BD3AE3">
            <w:pPr>
              <w:pStyle w:val="NoSpacing"/>
              <w:jc w:val="center"/>
              <w:rPr>
                <w:sz w:val="24"/>
              </w:rPr>
            </w:pPr>
            <w:r>
              <w:rPr>
                <w:sz w:val="24"/>
              </w:rPr>
              <w:t>16</w:t>
            </w:r>
          </w:p>
        </w:tc>
      </w:tr>
      <w:tr w:rsidR="00BD3AE3" w:rsidTr="00BD3AE3">
        <w:tc>
          <w:tcPr>
            <w:tcW w:w="2160" w:type="dxa"/>
          </w:tcPr>
          <w:p w:rsidR="00BD3AE3" w:rsidRDefault="0071266E" w:rsidP="00BD3AE3">
            <w:pPr>
              <w:pStyle w:val="NoSpacing"/>
              <w:jc w:val="center"/>
              <w:rPr>
                <w:sz w:val="24"/>
              </w:rPr>
            </w:pPr>
            <w:r>
              <w:rPr>
                <w:sz w:val="24"/>
              </w:rPr>
              <w:t>17</w:t>
            </w:r>
          </w:p>
        </w:tc>
        <w:tc>
          <w:tcPr>
            <w:tcW w:w="3600" w:type="dxa"/>
          </w:tcPr>
          <w:p w:rsidR="00BD3AE3" w:rsidRDefault="0071266E" w:rsidP="00BD3AE3">
            <w:pPr>
              <w:pStyle w:val="NoSpacing"/>
              <w:jc w:val="center"/>
              <w:rPr>
                <w:sz w:val="24"/>
              </w:rPr>
            </w:pPr>
            <w:r>
              <w:rPr>
                <w:sz w:val="24"/>
              </w:rPr>
              <w:t>Open 100 Back</w:t>
            </w:r>
          </w:p>
        </w:tc>
        <w:tc>
          <w:tcPr>
            <w:tcW w:w="2160" w:type="dxa"/>
          </w:tcPr>
          <w:p w:rsidR="00BD3AE3" w:rsidRDefault="0071266E" w:rsidP="00BD3AE3">
            <w:pPr>
              <w:pStyle w:val="NoSpacing"/>
              <w:jc w:val="center"/>
              <w:rPr>
                <w:sz w:val="24"/>
              </w:rPr>
            </w:pPr>
            <w:r>
              <w:rPr>
                <w:sz w:val="24"/>
              </w:rPr>
              <w:t>18</w:t>
            </w:r>
          </w:p>
        </w:tc>
      </w:tr>
      <w:tr w:rsidR="00BD3AE3" w:rsidTr="00BD3AE3">
        <w:tc>
          <w:tcPr>
            <w:tcW w:w="2160" w:type="dxa"/>
          </w:tcPr>
          <w:p w:rsidR="00BD3AE3" w:rsidRDefault="0071266E" w:rsidP="00BD3AE3">
            <w:pPr>
              <w:pStyle w:val="NoSpacing"/>
              <w:jc w:val="center"/>
              <w:rPr>
                <w:sz w:val="24"/>
              </w:rPr>
            </w:pPr>
            <w:r>
              <w:rPr>
                <w:sz w:val="24"/>
              </w:rPr>
              <w:t>19</w:t>
            </w:r>
          </w:p>
        </w:tc>
        <w:tc>
          <w:tcPr>
            <w:tcW w:w="3600" w:type="dxa"/>
          </w:tcPr>
          <w:p w:rsidR="00BD3AE3" w:rsidRDefault="0071266E" w:rsidP="00BD3AE3">
            <w:pPr>
              <w:pStyle w:val="NoSpacing"/>
              <w:jc w:val="center"/>
              <w:rPr>
                <w:sz w:val="24"/>
              </w:rPr>
            </w:pPr>
            <w:r>
              <w:rPr>
                <w:sz w:val="24"/>
              </w:rPr>
              <w:t>Open 500 Free</w:t>
            </w:r>
          </w:p>
        </w:tc>
        <w:tc>
          <w:tcPr>
            <w:tcW w:w="2160" w:type="dxa"/>
          </w:tcPr>
          <w:p w:rsidR="00BD3AE3" w:rsidRDefault="0071266E" w:rsidP="00BD3AE3">
            <w:pPr>
              <w:pStyle w:val="NoSpacing"/>
              <w:jc w:val="center"/>
              <w:rPr>
                <w:sz w:val="24"/>
              </w:rPr>
            </w:pPr>
            <w:r>
              <w:rPr>
                <w:sz w:val="24"/>
              </w:rPr>
              <w:t>20</w:t>
            </w:r>
          </w:p>
        </w:tc>
      </w:tr>
    </w:tbl>
    <w:p w:rsidR="00BD3AE3" w:rsidRPr="0099316C" w:rsidRDefault="00BD3AE3" w:rsidP="00BD3AE3">
      <w:pPr>
        <w:pStyle w:val="NoSpacing"/>
        <w:rPr>
          <w:sz w:val="24"/>
        </w:rPr>
      </w:pPr>
    </w:p>
    <w:p w:rsidR="0084303D" w:rsidRDefault="0084303D">
      <w:pPr>
        <w:rPr>
          <w:b/>
          <w:sz w:val="28"/>
        </w:rPr>
      </w:pPr>
      <w:r>
        <w:rPr>
          <w:b/>
          <w:sz w:val="28"/>
        </w:rPr>
        <w:br w:type="page"/>
      </w:r>
    </w:p>
    <w:p w:rsidR="00D973E6" w:rsidRPr="00D57149" w:rsidRDefault="00D973E6" w:rsidP="00D973E6">
      <w:pPr>
        <w:pStyle w:val="NoSpacing"/>
        <w:jc w:val="center"/>
        <w:rPr>
          <w:b/>
          <w:sz w:val="28"/>
        </w:rPr>
      </w:pPr>
      <w:r w:rsidRPr="00D57149">
        <w:rPr>
          <w:b/>
          <w:sz w:val="28"/>
        </w:rPr>
        <w:lastRenderedPageBreak/>
        <w:t xml:space="preserve">MLA </w:t>
      </w:r>
      <w:r>
        <w:rPr>
          <w:b/>
          <w:sz w:val="28"/>
        </w:rPr>
        <w:t>Frozen Lakes Medal Meet</w:t>
      </w:r>
    </w:p>
    <w:p w:rsidR="00D973E6" w:rsidRDefault="00D973E6" w:rsidP="00D973E6">
      <w:pPr>
        <w:pStyle w:val="NoSpacing"/>
        <w:jc w:val="center"/>
        <w:rPr>
          <w:b/>
          <w:sz w:val="24"/>
        </w:rPr>
      </w:pPr>
    </w:p>
    <w:p w:rsidR="00D973E6" w:rsidRDefault="00D973E6" w:rsidP="00D973E6">
      <w:pPr>
        <w:pStyle w:val="NoSpacing"/>
        <w:jc w:val="center"/>
        <w:rPr>
          <w:b/>
          <w:sz w:val="24"/>
        </w:rPr>
      </w:pPr>
      <w:r>
        <w:rPr>
          <w:b/>
          <w:sz w:val="24"/>
        </w:rPr>
        <w:t xml:space="preserve">Sanction # </w:t>
      </w:r>
      <w:r w:rsidR="00E3491C">
        <w:rPr>
          <w:b/>
          <w:sz w:val="24"/>
        </w:rPr>
        <w:t>MI1617055</w:t>
      </w:r>
    </w:p>
    <w:p w:rsidR="00D973E6" w:rsidRDefault="00D973E6" w:rsidP="00D973E6">
      <w:pPr>
        <w:pStyle w:val="NoSpacing"/>
        <w:jc w:val="center"/>
        <w:rPr>
          <w:b/>
          <w:sz w:val="24"/>
        </w:rPr>
      </w:pPr>
    </w:p>
    <w:p w:rsidR="00BD3AE3" w:rsidRDefault="00BD3AE3" w:rsidP="00D973E6">
      <w:pPr>
        <w:pStyle w:val="NoSpacing"/>
        <w:jc w:val="center"/>
        <w:rPr>
          <w:b/>
          <w:sz w:val="28"/>
        </w:rPr>
      </w:pPr>
      <w:r w:rsidRPr="00D57149">
        <w:rPr>
          <w:b/>
          <w:sz w:val="28"/>
        </w:rPr>
        <w:t>S</w:t>
      </w:r>
      <w:r>
        <w:rPr>
          <w:b/>
          <w:sz w:val="28"/>
        </w:rPr>
        <w:t>und</w:t>
      </w:r>
      <w:r w:rsidRPr="00D57149">
        <w:rPr>
          <w:b/>
          <w:sz w:val="28"/>
        </w:rPr>
        <w:t xml:space="preserve">ay, </w:t>
      </w:r>
      <w:r>
        <w:rPr>
          <w:b/>
          <w:sz w:val="28"/>
        </w:rPr>
        <w:t>January 15, 2017</w:t>
      </w:r>
    </w:p>
    <w:p w:rsidR="00BD3AE3" w:rsidRPr="00D57149" w:rsidRDefault="00BD3AE3" w:rsidP="00BD3AE3">
      <w:pPr>
        <w:pStyle w:val="NoSpacing"/>
        <w:jc w:val="center"/>
        <w:rPr>
          <w:b/>
          <w:sz w:val="28"/>
        </w:rPr>
      </w:pPr>
      <w:r>
        <w:rPr>
          <w:b/>
          <w:sz w:val="28"/>
        </w:rPr>
        <w:t>Morning Session</w:t>
      </w:r>
    </w:p>
    <w:p w:rsidR="00BD3AE3" w:rsidRPr="00D57149" w:rsidRDefault="00BD3AE3" w:rsidP="00BD3AE3">
      <w:pPr>
        <w:pStyle w:val="NoSpacing"/>
        <w:jc w:val="center"/>
        <w:rPr>
          <w:b/>
          <w:sz w:val="28"/>
        </w:rPr>
      </w:pPr>
      <w:r w:rsidRPr="00D57149">
        <w:rPr>
          <w:b/>
          <w:sz w:val="28"/>
        </w:rPr>
        <w:t>1</w:t>
      </w:r>
      <w:r>
        <w:rPr>
          <w:b/>
          <w:sz w:val="28"/>
        </w:rPr>
        <w:t>2</w:t>
      </w:r>
      <w:r w:rsidRPr="00D57149">
        <w:rPr>
          <w:b/>
          <w:sz w:val="28"/>
        </w:rPr>
        <w:t xml:space="preserve"> &amp; Under</w:t>
      </w:r>
    </w:p>
    <w:p w:rsidR="00BD3AE3" w:rsidRDefault="0071266E" w:rsidP="00BD3AE3">
      <w:pPr>
        <w:pStyle w:val="NoSpacing"/>
        <w:jc w:val="center"/>
        <w:rPr>
          <w:sz w:val="24"/>
        </w:rPr>
      </w:pPr>
      <w:r>
        <w:rPr>
          <w:sz w:val="24"/>
        </w:rPr>
        <w:t>Warm-up Starts 7:30am          Check-in Closes 7:45am           Meet Starts 8:3</w:t>
      </w:r>
      <w:r w:rsidR="00BD3AE3">
        <w:rPr>
          <w:sz w:val="24"/>
        </w:rPr>
        <w:t>0am</w:t>
      </w:r>
    </w:p>
    <w:tbl>
      <w:tblPr>
        <w:tblStyle w:val="TableGrid"/>
        <w:tblW w:w="0" w:type="auto"/>
        <w:tblInd w:w="805" w:type="dxa"/>
        <w:tblLook w:val="04A0" w:firstRow="1" w:lastRow="0" w:firstColumn="1" w:lastColumn="0" w:noHBand="0" w:noVBand="1"/>
      </w:tblPr>
      <w:tblGrid>
        <w:gridCol w:w="2160"/>
        <w:gridCol w:w="3600"/>
        <w:gridCol w:w="2160"/>
      </w:tblGrid>
      <w:tr w:rsidR="00BD3AE3" w:rsidTr="00BD3AE3">
        <w:tc>
          <w:tcPr>
            <w:tcW w:w="2160" w:type="dxa"/>
          </w:tcPr>
          <w:p w:rsidR="00BD3AE3" w:rsidRPr="00ED197F" w:rsidRDefault="00BD3AE3" w:rsidP="00BD3AE3">
            <w:pPr>
              <w:pStyle w:val="NoSpacing"/>
              <w:jc w:val="center"/>
              <w:rPr>
                <w:b/>
                <w:sz w:val="24"/>
              </w:rPr>
            </w:pPr>
            <w:r>
              <w:rPr>
                <w:b/>
                <w:sz w:val="24"/>
              </w:rPr>
              <w:t>Girls</w:t>
            </w:r>
          </w:p>
        </w:tc>
        <w:tc>
          <w:tcPr>
            <w:tcW w:w="3600" w:type="dxa"/>
          </w:tcPr>
          <w:p w:rsidR="00BD3AE3" w:rsidRPr="00ED197F" w:rsidRDefault="00BD3AE3" w:rsidP="00BD3AE3">
            <w:pPr>
              <w:pStyle w:val="NoSpacing"/>
              <w:jc w:val="center"/>
              <w:rPr>
                <w:sz w:val="24"/>
              </w:rPr>
            </w:pPr>
            <w:r>
              <w:rPr>
                <w:b/>
                <w:sz w:val="24"/>
              </w:rPr>
              <w:t>Description</w:t>
            </w:r>
          </w:p>
        </w:tc>
        <w:tc>
          <w:tcPr>
            <w:tcW w:w="2160" w:type="dxa"/>
          </w:tcPr>
          <w:p w:rsidR="00BD3AE3" w:rsidRPr="00ED197F" w:rsidRDefault="00BD3AE3" w:rsidP="00BD3AE3">
            <w:pPr>
              <w:pStyle w:val="NoSpacing"/>
              <w:jc w:val="center"/>
              <w:rPr>
                <w:b/>
                <w:sz w:val="24"/>
              </w:rPr>
            </w:pPr>
            <w:r>
              <w:rPr>
                <w:b/>
                <w:sz w:val="24"/>
              </w:rPr>
              <w:t>Boys</w:t>
            </w:r>
          </w:p>
        </w:tc>
      </w:tr>
      <w:tr w:rsidR="00BD3AE3" w:rsidTr="00BD3AE3">
        <w:tc>
          <w:tcPr>
            <w:tcW w:w="2160" w:type="dxa"/>
          </w:tcPr>
          <w:p w:rsidR="00BD3AE3" w:rsidRDefault="0084303D" w:rsidP="00BD3AE3">
            <w:pPr>
              <w:pStyle w:val="NoSpacing"/>
              <w:jc w:val="center"/>
              <w:rPr>
                <w:sz w:val="24"/>
              </w:rPr>
            </w:pPr>
            <w:r>
              <w:rPr>
                <w:sz w:val="24"/>
              </w:rPr>
              <w:t>21</w:t>
            </w:r>
          </w:p>
        </w:tc>
        <w:tc>
          <w:tcPr>
            <w:tcW w:w="3600" w:type="dxa"/>
          </w:tcPr>
          <w:p w:rsidR="00BD3AE3" w:rsidRDefault="0084303D" w:rsidP="00BD3AE3">
            <w:pPr>
              <w:pStyle w:val="NoSpacing"/>
              <w:jc w:val="center"/>
              <w:rPr>
                <w:sz w:val="24"/>
              </w:rPr>
            </w:pPr>
            <w:r>
              <w:rPr>
                <w:sz w:val="24"/>
              </w:rPr>
              <w:t>12 &amp; Under 100 Free</w:t>
            </w:r>
          </w:p>
        </w:tc>
        <w:tc>
          <w:tcPr>
            <w:tcW w:w="2160" w:type="dxa"/>
          </w:tcPr>
          <w:p w:rsidR="00BD3AE3" w:rsidRDefault="0084303D" w:rsidP="00BD3AE3">
            <w:pPr>
              <w:pStyle w:val="NoSpacing"/>
              <w:jc w:val="center"/>
              <w:rPr>
                <w:sz w:val="24"/>
              </w:rPr>
            </w:pPr>
            <w:r>
              <w:rPr>
                <w:sz w:val="24"/>
              </w:rPr>
              <w:t>22</w:t>
            </w:r>
          </w:p>
        </w:tc>
      </w:tr>
      <w:tr w:rsidR="00BD3AE3" w:rsidTr="00BD3AE3">
        <w:tc>
          <w:tcPr>
            <w:tcW w:w="2160" w:type="dxa"/>
          </w:tcPr>
          <w:p w:rsidR="00BD3AE3" w:rsidRDefault="0084303D" w:rsidP="00BD3AE3">
            <w:pPr>
              <w:pStyle w:val="NoSpacing"/>
              <w:jc w:val="center"/>
              <w:rPr>
                <w:sz w:val="24"/>
              </w:rPr>
            </w:pPr>
            <w:r>
              <w:rPr>
                <w:sz w:val="24"/>
              </w:rPr>
              <w:t>23</w:t>
            </w:r>
          </w:p>
        </w:tc>
        <w:tc>
          <w:tcPr>
            <w:tcW w:w="3600" w:type="dxa"/>
          </w:tcPr>
          <w:p w:rsidR="00BD3AE3" w:rsidRDefault="0084303D" w:rsidP="00BD3AE3">
            <w:pPr>
              <w:pStyle w:val="NoSpacing"/>
              <w:jc w:val="center"/>
              <w:rPr>
                <w:sz w:val="24"/>
              </w:rPr>
            </w:pPr>
            <w:r>
              <w:rPr>
                <w:sz w:val="24"/>
              </w:rPr>
              <w:t>12 &amp; Under 50 Back</w:t>
            </w:r>
          </w:p>
        </w:tc>
        <w:tc>
          <w:tcPr>
            <w:tcW w:w="2160" w:type="dxa"/>
          </w:tcPr>
          <w:p w:rsidR="00BD3AE3" w:rsidRDefault="0084303D" w:rsidP="00BD3AE3">
            <w:pPr>
              <w:pStyle w:val="NoSpacing"/>
              <w:jc w:val="center"/>
              <w:rPr>
                <w:sz w:val="24"/>
              </w:rPr>
            </w:pPr>
            <w:r>
              <w:rPr>
                <w:sz w:val="24"/>
              </w:rPr>
              <w:t>24</w:t>
            </w:r>
          </w:p>
        </w:tc>
      </w:tr>
      <w:tr w:rsidR="00BD3AE3" w:rsidTr="00BD3AE3">
        <w:tc>
          <w:tcPr>
            <w:tcW w:w="2160" w:type="dxa"/>
          </w:tcPr>
          <w:p w:rsidR="00BD3AE3" w:rsidRDefault="0084303D" w:rsidP="00BD3AE3">
            <w:pPr>
              <w:pStyle w:val="NoSpacing"/>
              <w:jc w:val="center"/>
              <w:rPr>
                <w:sz w:val="24"/>
              </w:rPr>
            </w:pPr>
            <w:r>
              <w:rPr>
                <w:sz w:val="24"/>
              </w:rPr>
              <w:t>25</w:t>
            </w:r>
          </w:p>
        </w:tc>
        <w:tc>
          <w:tcPr>
            <w:tcW w:w="3600" w:type="dxa"/>
          </w:tcPr>
          <w:p w:rsidR="00BD3AE3" w:rsidRDefault="0084303D" w:rsidP="00BD3AE3">
            <w:pPr>
              <w:pStyle w:val="NoSpacing"/>
              <w:jc w:val="center"/>
              <w:rPr>
                <w:sz w:val="24"/>
              </w:rPr>
            </w:pPr>
            <w:r>
              <w:rPr>
                <w:sz w:val="24"/>
              </w:rPr>
              <w:t>12 &amp; Under 50 Fly</w:t>
            </w:r>
          </w:p>
        </w:tc>
        <w:tc>
          <w:tcPr>
            <w:tcW w:w="2160" w:type="dxa"/>
          </w:tcPr>
          <w:p w:rsidR="00BD3AE3" w:rsidRDefault="0084303D" w:rsidP="00BD3AE3">
            <w:pPr>
              <w:pStyle w:val="NoSpacing"/>
              <w:jc w:val="center"/>
              <w:rPr>
                <w:sz w:val="24"/>
              </w:rPr>
            </w:pPr>
            <w:r>
              <w:rPr>
                <w:sz w:val="24"/>
              </w:rPr>
              <w:t>26</w:t>
            </w:r>
          </w:p>
        </w:tc>
      </w:tr>
      <w:tr w:rsidR="00BD3AE3" w:rsidTr="00BD3AE3">
        <w:tc>
          <w:tcPr>
            <w:tcW w:w="2160" w:type="dxa"/>
          </w:tcPr>
          <w:p w:rsidR="00BD3AE3" w:rsidRDefault="0084303D" w:rsidP="00BD3AE3">
            <w:pPr>
              <w:pStyle w:val="NoSpacing"/>
              <w:jc w:val="center"/>
              <w:rPr>
                <w:sz w:val="24"/>
              </w:rPr>
            </w:pPr>
            <w:r>
              <w:rPr>
                <w:sz w:val="24"/>
              </w:rPr>
              <w:t>27</w:t>
            </w:r>
          </w:p>
        </w:tc>
        <w:tc>
          <w:tcPr>
            <w:tcW w:w="3600" w:type="dxa"/>
          </w:tcPr>
          <w:p w:rsidR="00BD3AE3" w:rsidRDefault="0084303D" w:rsidP="00BD3AE3">
            <w:pPr>
              <w:pStyle w:val="NoSpacing"/>
              <w:jc w:val="center"/>
              <w:rPr>
                <w:sz w:val="24"/>
              </w:rPr>
            </w:pPr>
            <w:r>
              <w:rPr>
                <w:sz w:val="24"/>
              </w:rPr>
              <w:t>12 &amp; Under 50 Breast</w:t>
            </w:r>
          </w:p>
        </w:tc>
        <w:tc>
          <w:tcPr>
            <w:tcW w:w="2160" w:type="dxa"/>
          </w:tcPr>
          <w:p w:rsidR="00BD3AE3" w:rsidRDefault="0084303D" w:rsidP="00BD3AE3">
            <w:pPr>
              <w:pStyle w:val="NoSpacing"/>
              <w:jc w:val="center"/>
              <w:rPr>
                <w:sz w:val="24"/>
              </w:rPr>
            </w:pPr>
            <w:r>
              <w:rPr>
                <w:sz w:val="24"/>
              </w:rPr>
              <w:t>28</w:t>
            </w:r>
          </w:p>
        </w:tc>
      </w:tr>
      <w:tr w:rsidR="00BD3AE3" w:rsidTr="00BD3AE3">
        <w:tc>
          <w:tcPr>
            <w:tcW w:w="2160" w:type="dxa"/>
          </w:tcPr>
          <w:p w:rsidR="00BD3AE3" w:rsidRDefault="0084303D" w:rsidP="00BD3AE3">
            <w:pPr>
              <w:pStyle w:val="NoSpacing"/>
              <w:jc w:val="center"/>
              <w:rPr>
                <w:sz w:val="24"/>
              </w:rPr>
            </w:pPr>
            <w:r>
              <w:rPr>
                <w:sz w:val="24"/>
              </w:rPr>
              <w:t>29</w:t>
            </w:r>
          </w:p>
        </w:tc>
        <w:tc>
          <w:tcPr>
            <w:tcW w:w="3600" w:type="dxa"/>
          </w:tcPr>
          <w:p w:rsidR="00BD3AE3" w:rsidRDefault="0084303D" w:rsidP="00BD3AE3">
            <w:pPr>
              <w:pStyle w:val="NoSpacing"/>
              <w:jc w:val="center"/>
              <w:rPr>
                <w:sz w:val="24"/>
              </w:rPr>
            </w:pPr>
            <w:r>
              <w:rPr>
                <w:sz w:val="24"/>
              </w:rPr>
              <w:t>12 &amp; Under 100 IM</w:t>
            </w:r>
          </w:p>
        </w:tc>
        <w:tc>
          <w:tcPr>
            <w:tcW w:w="2160" w:type="dxa"/>
          </w:tcPr>
          <w:p w:rsidR="00BD3AE3" w:rsidRDefault="0084303D" w:rsidP="00BD3AE3">
            <w:pPr>
              <w:pStyle w:val="NoSpacing"/>
              <w:jc w:val="center"/>
              <w:rPr>
                <w:sz w:val="24"/>
              </w:rPr>
            </w:pPr>
            <w:r>
              <w:rPr>
                <w:sz w:val="24"/>
              </w:rPr>
              <w:t>30</w:t>
            </w:r>
          </w:p>
        </w:tc>
      </w:tr>
      <w:tr w:rsidR="00BD3AE3" w:rsidTr="00BD3AE3">
        <w:tc>
          <w:tcPr>
            <w:tcW w:w="2160" w:type="dxa"/>
          </w:tcPr>
          <w:p w:rsidR="00BD3AE3" w:rsidRDefault="0084303D" w:rsidP="00BD3AE3">
            <w:pPr>
              <w:pStyle w:val="NoSpacing"/>
              <w:jc w:val="center"/>
              <w:rPr>
                <w:sz w:val="24"/>
              </w:rPr>
            </w:pPr>
            <w:r>
              <w:rPr>
                <w:sz w:val="24"/>
              </w:rPr>
              <w:t>31</w:t>
            </w:r>
          </w:p>
        </w:tc>
        <w:tc>
          <w:tcPr>
            <w:tcW w:w="3600" w:type="dxa"/>
          </w:tcPr>
          <w:p w:rsidR="00BD3AE3" w:rsidRDefault="0084303D" w:rsidP="00BD3AE3">
            <w:pPr>
              <w:pStyle w:val="NoSpacing"/>
              <w:jc w:val="center"/>
              <w:rPr>
                <w:sz w:val="24"/>
              </w:rPr>
            </w:pPr>
            <w:r>
              <w:rPr>
                <w:sz w:val="24"/>
              </w:rPr>
              <w:t>12 &amp; Under 50 Free</w:t>
            </w:r>
          </w:p>
        </w:tc>
        <w:tc>
          <w:tcPr>
            <w:tcW w:w="2160" w:type="dxa"/>
          </w:tcPr>
          <w:p w:rsidR="00BD3AE3" w:rsidRDefault="0084303D" w:rsidP="00BD3AE3">
            <w:pPr>
              <w:pStyle w:val="NoSpacing"/>
              <w:jc w:val="center"/>
              <w:rPr>
                <w:sz w:val="24"/>
              </w:rPr>
            </w:pPr>
            <w:r>
              <w:rPr>
                <w:sz w:val="24"/>
              </w:rPr>
              <w:t>32</w:t>
            </w:r>
          </w:p>
        </w:tc>
      </w:tr>
    </w:tbl>
    <w:p w:rsidR="00BD3AE3" w:rsidRPr="00ED197F" w:rsidRDefault="00BD3AE3" w:rsidP="00BD3AE3">
      <w:pPr>
        <w:pStyle w:val="NoSpacing"/>
        <w:jc w:val="center"/>
        <w:rPr>
          <w:sz w:val="24"/>
        </w:rPr>
      </w:pPr>
    </w:p>
    <w:p w:rsidR="00BD3AE3" w:rsidRDefault="0071266E" w:rsidP="00BD3AE3">
      <w:pPr>
        <w:pStyle w:val="NoSpacing"/>
        <w:jc w:val="center"/>
        <w:rPr>
          <w:b/>
          <w:sz w:val="28"/>
        </w:rPr>
      </w:pPr>
      <w:r>
        <w:rPr>
          <w:b/>
          <w:sz w:val="28"/>
        </w:rPr>
        <w:t>Sunday, January 15, 2017</w:t>
      </w:r>
    </w:p>
    <w:p w:rsidR="0071266E" w:rsidRPr="00D57149" w:rsidRDefault="0071266E" w:rsidP="00BD3AE3">
      <w:pPr>
        <w:pStyle w:val="NoSpacing"/>
        <w:jc w:val="center"/>
        <w:rPr>
          <w:b/>
          <w:sz w:val="28"/>
        </w:rPr>
      </w:pPr>
      <w:r>
        <w:rPr>
          <w:b/>
          <w:sz w:val="28"/>
        </w:rPr>
        <w:t>Afternoon Session</w:t>
      </w:r>
    </w:p>
    <w:p w:rsidR="00BD3AE3" w:rsidRPr="00D57149" w:rsidRDefault="0071266E" w:rsidP="00BD3AE3">
      <w:pPr>
        <w:pStyle w:val="NoSpacing"/>
        <w:jc w:val="center"/>
        <w:rPr>
          <w:b/>
          <w:sz w:val="28"/>
        </w:rPr>
      </w:pPr>
      <w:r>
        <w:rPr>
          <w:b/>
          <w:sz w:val="28"/>
        </w:rPr>
        <w:t>Open</w:t>
      </w:r>
    </w:p>
    <w:p w:rsidR="00BD3AE3" w:rsidRDefault="00BD3AE3" w:rsidP="00BD3AE3">
      <w:pPr>
        <w:pStyle w:val="NoSpacing"/>
        <w:jc w:val="center"/>
        <w:rPr>
          <w:sz w:val="24"/>
        </w:rPr>
      </w:pPr>
      <w:r>
        <w:rPr>
          <w:sz w:val="24"/>
        </w:rPr>
        <w:t>Warm-up immediately following mor</w:t>
      </w:r>
      <w:r w:rsidR="0084303D">
        <w:rPr>
          <w:sz w:val="24"/>
        </w:rPr>
        <w:t>ning session but not before 12:3</w:t>
      </w:r>
      <w:r>
        <w:rPr>
          <w:sz w:val="24"/>
        </w:rPr>
        <w:t>0pm.</w:t>
      </w:r>
    </w:p>
    <w:p w:rsidR="00BD3AE3" w:rsidRDefault="0084303D" w:rsidP="0084303D">
      <w:pPr>
        <w:pStyle w:val="NoSpacing"/>
        <w:jc w:val="center"/>
        <w:rPr>
          <w:sz w:val="24"/>
        </w:rPr>
      </w:pPr>
      <w:r>
        <w:rPr>
          <w:sz w:val="24"/>
        </w:rPr>
        <w:t>Check-in closes 12:4</w:t>
      </w:r>
      <w:r w:rsidR="00BD3AE3">
        <w:rPr>
          <w:sz w:val="24"/>
        </w:rPr>
        <w:t>5pm or not until 1</w:t>
      </w:r>
      <w:r>
        <w:rPr>
          <w:sz w:val="24"/>
        </w:rPr>
        <w:t>5 minutes after warm-up starts.</w:t>
      </w:r>
    </w:p>
    <w:p w:rsidR="00BD3AE3" w:rsidRDefault="00BD3AE3" w:rsidP="00BD3AE3">
      <w:pPr>
        <w:pStyle w:val="NoSpacing"/>
        <w:jc w:val="center"/>
        <w:rPr>
          <w:sz w:val="24"/>
        </w:rPr>
      </w:pPr>
      <w:r>
        <w:rPr>
          <w:sz w:val="24"/>
        </w:rPr>
        <w:t>Meet Starts one hour after warm-up begins but no</w:t>
      </w:r>
      <w:r w:rsidR="0084303D">
        <w:rPr>
          <w:sz w:val="24"/>
        </w:rPr>
        <w:t>t before 1:3</w:t>
      </w:r>
      <w:r>
        <w:rPr>
          <w:sz w:val="24"/>
        </w:rPr>
        <w:t>0pm</w:t>
      </w:r>
    </w:p>
    <w:tbl>
      <w:tblPr>
        <w:tblStyle w:val="TableGrid"/>
        <w:tblW w:w="0" w:type="auto"/>
        <w:tblInd w:w="805" w:type="dxa"/>
        <w:tblLook w:val="04A0" w:firstRow="1" w:lastRow="0" w:firstColumn="1" w:lastColumn="0" w:noHBand="0" w:noVBand="1"/>
      </w:tblPr>
      <w:tblGrid>
        <w:gridCol w:w="2160"/>
        <w:gridCol w:w="3600"/>
        <w:gridCol w:w="2160"/>
      </w:tblGrid>
      <w:tr w:rsidR="00BD3AE3" w:rsidTr="00BD3AE3">
        <w:tc>
          <w:tcPr>
            <w:tcW w:w="2160" w:type="dxa"/>
          </w:tcPr>
          <w:p w:rsidR="00BD3AE3" w:rsidRPr="00ED197F" w:rsidRDefault="00BD3AE3" w:rsidP="00BD3AE3">
            <w:pPr>
              <w:pStyle w:val="NoSpacing"/>
              <w:jc w:val="center"/>
              <w:rPr>
                <w:b/>
                <w:sz w:val="24"/>
              </w:rPr>
            </w:pPr>
            <w:r>
              <w:rPr>
                <w:b/>
                <w:sz w:val="24"/>
              </w:rPr>
              <w:t>Girls</w:t>
            </w:r>
          </w:p>
        </w:tc>
        <w:tc>
          <w:tcPr>
            <w:tcW w:w="3600" w:type="dxa"/>
          </w:tcPr>
          <w:p w:rsidR="00BD3AE3" w:rsidRPr="00ED197F" w:rsidRDefault="00BD3AE3" w:rsidP="00BD3AE3">
            <w:pPr>
              <w:pStyle w:val="NoSpacing"/>
              <w:jc w:val="center"/>
              <w:rPr>
                <w:sz w:val="24"/>
              </w:rPr>
            </w:pPr>
            <w:r>
              <w:rPr>
                <w:b/>
                <w:sz w:val="24"/>
              </w:rPr>
              <w:t>Description</w:t>
            </w:r>
          </w:p>
        </w:tc>
        <w:tc>
          <w:tcPr>
            <w:tcW w:w="2160" w:type="dxa"/>
          </w:tcPr>
          <w:p w:rsidR="00BD3AE3" w:rsidRPr="00ED197F" w:rsidRDefault="00BD3AE3" w:rsidP="00BD3AE3">
            <w:pPr>
              <w:pStyle w:val="NoSpacing"/>
              <w:jc w:val="center"/>
              <w:rPr>
                <w:b/>
                <w:sz w:val="24"/>
              </w:rPr>
            </w:pPr>
            <w:r>
              <w:rPr>
                <w:b/>
                <w:sz w:val="24"/>
              </w:rPr>
              <w:t>Boys</w:t>
            </w:r>
          </w:p>
        </w:tc>
      </w:tr>
      <w:tr w:rsidR="00BD3AE3" w:rsidTr="00BD3AE3">
        <w:tc>
          <w:tcPr>
            <w:tcW w:w="2160" w:type="dxa"/>
          </w:tcPr>
          <w:p w:rsidR="00BD3AE3" w:rsidRDefault="0084303D" w:rsidP="00BD3AE3">
            <w:pPr>
              <w:pStyle w:val="NoSpacing"/>
              <w:jc w:val="center"/>
              <w:rPr>
                <w:sz w:val="24"/>
              </w:rPr>
            </w:pPr>
            <w:r>
              <w:rPr>
                <w:sz w:val="24"/>
              </w:rPr>
              <w:t>33</w:t>
            </w:r>
          </w:p>
        </w:tc>
        <w:tc>
          <w:tcPr>
            <w:tcW w:w="3600" w:type="dxa"/>
          </w:tcPr>
          <w:p w:rsidR="00BD3AE3" w:rsidRDefault="0084303D" w:rsidP="00BD3AE3">
            <w:pPr>
              <w:pStyle w:val="NoSpacing"/>
              <w:jc w:val="center"/>
              <w:rPr>
                <w:sz w:val="24"/>
              </w:rPr>
            </w:pPr>
            <w:r>
              <w:rPr>
                <w:sz w:val="24"/>
              </w:rPr>
              <w:t>Open 100 Free</w:t>
            </w:r>
          </w:p>
        </w:tc>
        <w:tc>
          <w:tcPr>
            <w:tcW w:w="2160" w:type="dxa"/>
          </w:tcPr>
          <w:p w:rsidR="00BD3AE3" w:rsidRDefault="0084303D" w:rsidP="00BD3AE3">
            <w:pPr>
              <w:pStyle w:val="NoSpacing"/>
              <w:jc w:val="center"/>
              <w:rPr>
                <w:sz w:val="24"/>
              </w:rPr>
            </w:pPr>
            <w:r>
              <w:rPr>
                <w:sz w:val="24"/>
              </w:rPr>
              <w:t>34</w:t>
            </w:r>
          </w:p>
        </w:tc>
      </w:tr>
      <w:tr w:rsidR="00BD3AE3" w:rsidTr="00BD3AE3">
        <w:tc>
          <w:tcPr>
            <w:tcW w:w="2160" w:type="dxa"/>
          </w:tcPr>
          <w:p w:rsidR="00BD3AE3" w:rsidRDefault="0084303D" w:rsidP="00BD3AE3">
            <w:pPr>
              <w:pStyle w:val="NoSpacing"/>
              <w:jc w:val="center"/>
              <w:rPr>
                <w:sz w:val="24"/>
              </w:rPr>
            </w:pPr>
            <w:r>
              <w:rPr>
                <w:sz w:val="24"/>
              </w:rPr>
              <w:t>35</w:t>
            </w:r>
          </w:p>
        </w:tc>
        <w:tc>
          <w:tcPr>
            <w:tcW w:w="3600" w:type="dxa"/>
          </w:tcPr>
          <w:p w:rsidR="00BD3AE3" w:rsidRDefault="0084303D" w:rsidP="00BD3AE3">
            <w:pPr>
              <w:pStyle w:val="NoSpacing"/>
              <w:jc w:val="center"/>
              <w:rPr>
                <w:sz w:val="24"/>
              </w:rPr>
            </w:pPr>
            <w:r>
              <w:rPr>
                <w:sz w:val="24"/>
              </w:rPr>
              <w:t>Open 200 Breast</w:t>
            </w:r>
          </w:p>
        </w:tc>
        <w:tc>
          <w:tcPr>
            <w:tcW w:w="2160" w:type="dxa"/>
          </w:tcPr>
          <w:p w:rsidR="00BD3AE3" w:rsidRDefault="0084303D" w:rsidP="00BD3AE3">
            <w:pPr>
              <w:pStyle w:val="NoSpacing"/>
              <w:jc w:val="center"/>
              <w:rPr>
                <w:sz w:val="24"/>
              </w:rPr>
            </w:pPr>
            <w:r>
              <w:rPr>
                <w:sz w:val="24"/>
              </w:rPr>
              <w:t>36</w:t>
            </w:r>
          </w:p>
        </w:tc>
      </w:tr>
      <w:tr w:rsidR="00BD3AE3" w:rsidTr="00BD3AE3">
        <w:tc>
          <w:tcPr>
            <w:tcW w:w="2160" w:type="dxa"/>
          </w:tcPr>
          <w:p w:rsidR="00BD3AE3" w:rsidRDefault="0084303D" w:rsidP="00BD3AE3">
            <w:pPr>
              <w:pStyle w:val="NoSpacing"/>
              <w:jc w:val="center"/>
              <w:rPr>
                <w:sz w:val="24"/>
              </w:rPr>
            </w:pPr>
            <w:r>
              <w:rPr>
                <w:sz w:val="24"/>
              </w:rPr>
              <w:t>37</w:t>
            </w:r>
          </w:p>
        </w:tc>
        <w:tc>
          <w:tcPr>
            <w:tcW w:w="3600" w:type="dxa"/>
          </w:tcPr>
          <w:p w:rsidR="00BD3AE3" w:rsidRDefault="0084303D" w:rsidP="00BD3AE3">
            <w:pPr>
              <w:pStyle w:val="NoSpacing"/>
              <w:jc w:val="center"/>
              <w:rPr>
                <w:sz w:val="24"/>
              </w:rPr>
            </w:pPr>
            <w:r>
              <w:rPr>
                <w:sz w:val="24"/>
              </w:rPr>
              <w:t>Open 100 Fly</w:t>
            </w:r>
          </w:p>
        </w:tc>
        <w:tc>
          <w:tcPr>
            <w:tcW w:w="2160" w:type="dxa"/>
          </w:tcPr>
          <w:p w:rsidR="00BD3AE3" w:rsidRDefault="0084303D" w:rsidP="00BD3AE3">
            <w:pPr>
              <w:pStyle w:val="NoSpacing"/>
              <w:jc w:val="center"/>
              <w:rPr>
                <w:sz w:val="24"/>
              </w:rPr>
            </w:pPr>
            <w:r>
              <w:rPr>
                <w:sz w:val="24"/>
              </w:rPr>
              <w:t>38</w:t>
            </w:r>
          </w:p>
        </w:tc>
      </w:tr>
      <w:tr w:rsidR="00BD3AE3" w:rsidTr="00BD3AE3">
        <w:tc>
          <w:tcPr>
            <w:tcW w:w="2160" w:type="dxa"/>
          </w:tcPr>
          <w:p w:rsidR="00BD3AE3" w:rsidRDefault="0084303D" w:rsidP="00BD3AE3">
            <w:pPr>
              <w:pStyle w:val="NoSpacing"/>
              <w:jc w:val="center"/>
              <w:rPr>
                <w:sz w:val="24"/>
              </w:rPr>
            </w:pPr>
            <w:r>
              <w:rPr>
                <w:sz w:val="24"/>
              </w:rPr>
              <w:t>39</w:t>
            </w:r>
          </w:p>
        </w:tc>
        <w:tc>
          <w:tcPr>
            <w:tcW w:w="3600" w:type="dxa"/>
          </w:tcPr>
          <w:p w:rsidR="00BD3AE3" w:rsidRDefault="0084303D" w:rsidP="00BD3AE3">
            <w:pPr>
              <w:pStyle w:val="NoSpacing"/>
              <w:jc w:val="center"/>
              <w:rPr>
                <w:sz w:val="24"/>
              </w:rPr>
            </w:pPr>
            <w:r>
              <w:rPr>
                <w:sz w:val="24"/>
              </w:rPr>
              <w:t>Open 200 Back</w:t>
            </w:r>
          </w:p>
        </w:tc>
        <w:tc>
          <w:tcPr>
            <w:tcW w:w="2160" w:type="dxa"/>
          </w:tcPr>
          <w:p w:rsidR="00BD3AE3" w:rsidRDefault="0084303D" w:rsidP="00BD3AE3">
            <w:pPr>
              <w:pStyle w:val="NoSpacing"/>
              <w:jc w:val="center"/>
              <w:rPr>
                <w:sz w:val="24"/>
              </w:rPr>
            </w:pPr>
            <w:r>
              <w:rPr>
                <w:sz w:val="24"/>
              </w:rPr>
              <w:t>40</w:t>
            </w:r>
          </w:p>
        </w:tc>
      </w:tr>
      <w:tr w:rsidR="00BD3AE3" w:rsidTr="00BD3AE3">
        <w:tc>
          <w:tcPr>
            <w:tcW w:w="2160" w:type="dxa"/>
          </w:tcPr>
          <w:p w:rsidR="00BD3AE3" w:rsidRDefault="0084303D" w:rsidP="00BD3AE3">
            <w:pPr>
              <w:pStyle w:val="NoSpacing"/>
              <w:jc w:val="center"/>
              <w:rPr>
                <w:sz w:val="24"/>
              </w:rPr>
            </w:pPr>
            <w:r>
              <w:rPr>
                <w:sz w:val="24"/>
              </w:rPr>
              <w:t>41</w:t>
            </w:r>
          </w:p>
        </w:tc>
        <w:tc>
          <w:tcPr>
            <w:tcW w:w="3600" w:type="dxa"/>
          </w:tcPr>
          <w:p w:rsidR="00BD3AE3" w:rsidRDefault="0084303D" w:rsidP="00BD3AE3">
            <w:pPr>
              <w:pStyle w:val="NoSpacing"/>
              <w:jc w:val="center"/>
              <w:rPr>
                <w:sz w:val="24"/>
              </w:rPr>
            </w:pPr>
            <w:r>
              <w:rPr>
                <w:sz w:val="24"/>
              </w:rPr>
              <w:t>Open 100 IM</w:t>
            </w:r>
          </w:p>
        </w:tc>
        <w:tc>
          <w:tcPr>
            <w:tcW w:w="2160" w:type="dxa"/>
          </w:tcPr>
          <w:p w:rsidR="00BD3AE3" w:rsidRDefault="0084303D" w:rsidP="00BD3AE3">
            <w:pPr>
              <w:pStyle w:val="NoSpacing"/>
              <w:jc w:val="center"/>
              <w:rPr>
                <w:sz w:val="24"/>
              </w:rPr>
            </w:pPr>
            <w:r>
              <w:rPr>
                <w:sz w:val="24"/>
              </w:rPr>
              <w:t>42</w:t>
            </w:r>
          </w:p>
        </w:tc>
      </w:tr>
      <w:tr w:rsidR="00BD3AE3" w:rsidTr="00BD3AE3">
        <w:tc>
          <w:tcPr>
            <w:tcW w:w="2160" w:type="dxa"/>
          </w:tcPr>
          <w:p w:rsidR="00BD3AE3" w:rsidRDefault="0084303D" w:rsidP="00BD3AE3">
            <w:pPr>
              <w:pStyle w:val="NoSpacing"/>
              <w:jc w:val="center"/>
              <w:rPr>
                <w:sz w:val="24"/>
              </w:rPr>
            </w:pPr>
            <w:r>
              <w:rPr>
                <w:sz w:val="24"/>
              </w:rPr>
              <w:t>43</w:t>
            </w:r>
          </w:p>
        </w:tc>
        <w:tc>
          <w:tcPr>
            <w:tcW w:w="3600" w:type="dxa"/>
          </w:tcPr>
          <w:p w:rsidR="00BD3AE3" w:rsidRDefault="0084303D" w:rsidP="00BD3AE3">
            <w:pPr>
              <w:pStyle w:val="NoSpacing"/>
              <w:jc w:val="center"/>
              <w:rPr>
                <w:sz w:val="24"/>
              </w:rPr>
            </w:pPr>
            <w:r>
              <w:rPr>
                <w:sz w:val="24"/>
              </w:rPr>
              <w:t>Open 1000 Free</w:t>
            </w:r>
          </w:p>
        </w:tc>
        <w:tc>
          <w:tcPr>
            <w:tcW w:w="2160" w:type="dxa"/>
          </w:tcPr>
          <w:p w:rsidR="00BD3AE3" w:rsidRDefault="0084303D" w:rsidP="00BD3AE3">
            <w:pPr>
              <w:pStyle w:val="NoSpacing"/>
              <w:jc w:val="center"/>
              <w:rPr>
                <w:sz w:val="24"/>
              </w:rPr>
            </w:pPr>
            <w:r>
              <w:rPr>
                <w:sz w:val="24"/>
              </w:rPr>
              <w:t>44</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E3491C">
        <w:rPr>
          <w:rFonts w:ascii="Verdana" w:hAnsi="Verdana" w:cs="Arial"/>
          <w:b/>
          <w:bCs/>
        </w:rPr>
        <w:t xml:space="preserve"> MI1617055</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84303D" w:rsidRPr="0084303D">
        <w:rPr>
          <w:rFonts w:ascii="Verdana" w:hAnsi="Verdana" w:cs="Arial"/>
        </w:rPr>
        <w:t>Michigan Lakeshore Aquatics</w:t>
      </w:r>
      <w:r w:rsidRPr="0084303D">
        <w:rPr>
          <w:rFonts w:ascii="Verdana" w:hAnsi="Verdana" w:cs="Arial"/>
        </w:rPr>
        <w:t xml:space="preserve">, </w:t>
      </w:r>
      <w:r w:rsidR="0084303D" w:rsidRPr="0084303D">
        <w:rPr>
          <w:rFonts w:ascii="Verdana" w:hAnsi="Verdana" w:cs="Arial"/>
        </w:rPr>
        <w:t>Holland Community Aquatic Center</w:t>
      </w:r>
      <w:r w:rsidRPr="0084303D">
        <w:rPr>
          <w:rFonts w:ascii="Verdana" w:hAnsi="Verdana" w:cs="Arial"/>
          <w:i/>
        </w:rPr>
        <w:t xml:space="preserve">, </w:t>
      </w:r>
      <w:r w:rsidRPr="0084303D">
        <w:rPr>
          <w:rFonts w:ascii="Verdana" w:hAnsi="Verdana" w:cs="Arial"/>
        </w:rPr>
        <w:t>Michigan Swim</w:t>
      </w:r>
      <w:r w:rsidRPr="002466A0">
        <w:rPr>
          <w:rFonts w:ascii="Verdana" w:hAnsi="Verdana" w:cs="Arial"/>
        </w:rPr>
        <w:t xml:space="preserve">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84303D" w:rsidRDefault="0084303D">
      <w:pPr>
        <w:rPr>
          <w:rFonts w:ascii="Verdana" w:hAnsi="Verdana" w:cs="Arial"/>
          <w:b/>
          <w:bCs/>
          <w:sz w:val="22"/>
          <w:szCs w:val="22"/>
        </w:rPr>
      </w:pPr>
      <w:r>
        <w:rPr>
          <w:rFonts w:ascii="Verdana" w:hAnsi="Verdana" w:cs="Arial"/>
          <w:b/>
          <w:bCs/>
          <w:sz w:val="22"/>
          <w:szCs w:val="22"/>
        </w:rPr>
        <w:br w:type="page"/>
      </w: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84303D"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MLA Frozen Lakes Medal Meet</w:t>
      </w:r>
      <w:r w:rsidR="00395F58" w:rsidRPr="00BB045C">
        <w:rPr>
          <w:rFonts w:ascii="Verdana" w:hAnsi="Verdana" w:cs="Arial"/>
          <w:b/>
          <w:bCs/>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E3491C">
        <w:rPr>
          <w:rFonts w:ascii="Verdana" w:hAnsi="Verdana" w:cs="Arial"/>
          <w:b/>
          <w:bCs/>
        </w:rPr>
        <w:t xml:space="preserve"> MI1617055</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E3491C">
        <w:rPr>
          <w:rFonts w:ascii="Verdana" w:hAnsi="Verdana" w:cs="Arial"/>
          <w:b/>
        </w:rPr>
        <w:t xml:space="preserve"> MI1617055</w:t>
      </w:r>
    </w:p>
    <w:p w:rsidR="00F75E47" w:rsidRPr="0084303D" w:rsidRDefault="00F75E47" w:rsidP="00F75E47">
      <w:pPr>
        <w:rPr>
          <w:rFonts w:ascii="Verdana" w:hAnsi="Verdana"/>
          <w:b/>
        </w:rPr>
      </w:pPr>
      <w:r w:rsidRPr="0084303D">
        <w:rPr>
          <w:rFonts w:ascii="Verdana" w:hAnsi="Verdana"/>
          <w:b/>
        </w:rPr>
        <w:t xml:space="preserve">Name of Meet: </w:t>
      </w:r>
      <w:r w:rsidRPr="0084303D">
        <w:rPr>
          <w:rFonts w:ascii="Verdana" w:hAnsi="Verdana"/>
          <w:b/>
          <w:u w:val="single"/>
        </w:rPr>
        <w:tab/>
      </w:r>
      <w:r w:rsidR="0084303D" w:rsidRPr="0084303D">
        <w:rPr>
          <w:rFonts w:ascii="Verdana" w:hAnsi="Verdana"/>
          <w:b/>
          <w:u w:val="single"/>
        </w:rPr>
        <w:t>MLA Frozen Lakes Medal Meet</w:t>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p>
    <w:p w:rsidR="00F75E47" w:rsidRPr="0084303D" w:rsidRDefault="00F75E47" w:rsidP="00F75E47">
      <w:pPr>
        <w:rPr>
          <w:rFonts w:ascii="Verdana" w:hAnsi="Verdana"/>
          <w:b/>
        </w:rPr>
      </w:pPr>
      <w:r w:rsidRPr="0084303D">
        <w:rPr>
          <w:rFonts w:ascii="Verdana" w:hAnsi="Verdana"/>
          <w:b/>
        </w:rPr>
        <w:t xml:space="preserve">Date of Meet: </w:t>
      </w:r>
      <w:r w:rsidRPr="0084303D">
        <w:rPr>
          <w:rFonts w:ascii="Verdana" w:hAnsi="Verdana"/>
          <w:b/>
          <w:u w:val="single"/>
        </w:rPr>
        <w:tab/>
      </w:r>
      <w:r w:rsidR="0084303D" w:rsidRPr="0084303D">
        <w:rPr>
          <w:rFonts w:ascii="Verdana" w:hAnsi="Verdana"/>
          <w:b/>
          <w:u w:val="single"/>
        </w:rPr>
        <w:t>January 13-15, 2017</w:t>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p>
    <w:p w:rsidR="00F75E47" w:rsidRPr="0084303D" w:rsidRDefault="00F75E47" w:rsidP="00F75E47">
      <w:pPr>
        <w:rPr>
          <w:rFonts w:ascii="Verdana" w:hAnsi="Verdana"/>
          <w:b/>
          <w:u w:val="single"/>
        </w:rPr>
      </w:pPr>
      <w:r w:rsidRPr="0084303D">
        <w:rPr>
          <w:rFonts w:ascii="Verdana" w:hAnsi="Verdana"/>
          <w:b/>
        </w:rPr>
        <w:t xml:space="preserve">Host of Meet: </w:t>
      </w:r>
      <w:r w:rsidRPr="0084303D">
        <w:rPr>
          <w:rFonts w:ascii="Verdana" w:hAnsi="Verdana"/>
          <w:b/>
          <w:u w:val="single"/>
        </w:rPr>
        <w:tab/>
      </w:r>
      <w:r w:rsidR="0084303D" w:rsidRPr="0084303D">
        <w:rPr>
          <w:rFonts w:ascii="Verdana" w:hAnsi="Verdana"/>
          <w:b/>
          <w:u w:val="single"/>
        </w:rPr>
        <w:t>Michigan Lakeshore Aquatics</w:t>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p>
    <w:p w:rsidR="00F75E47" w:rsidRPr="0084303D" w:rsidRDefault="00F75E47" w:rsidP="00F75E47">
      <w:pPr>
        <w:rPr>
          <w:rFonts w:ascii="Verdana" w:hAnsi="Verdana"/>
          <w:b/>
        </w:rPr>
      </w:pPr>
      <w:r w:rsidRPr="0084303D">
        <w:rPr>
          <w:rFonts w:ascii="Verdana" w:hAnsi="Verdana"/>
          <w:b/>
        </w:rPr>
        <w:t xml:space="preserve">Place of Meet: </w:t>
      </w:r>
      <w:r w:rsidRPr="0084303D">
        <w:rPr>
          <w:rFonts w:ascii="Verdana" w:hAnsi="Verdana"/>
          <w:b/>
          <w:u w:val="single"/>
        </w:rPr>
        <w:tab/>
      </w:r>
      <w:r w:rsidR="0084303D" w:rsidRPr="0084303D">
        <w:rPr>
          <w:rFonts w:ascii="Verdana" w:hAnsi="Verdana"/>
          <w:b/>
          <w:u w:val="single"/>
        </w:rPr>
        <w:t>Holland Community Aquatic Center</w:t>
      </w:r>
      <w:r w:rsidRPr="0084303D">
        <w:rPr>
          <w:rFonts w:ascii="Verdana" w:hAnsi="Verdana"/>
          <w:b/>
          <w:u w:val="single"/>
        </w:rPr>
        <w:tab/>
      </w:r>
      <w:r w:rsidRPr="0084303D">
        <w:rPr>
          <w:rFonts w:ascii="Verdana" w:hAnsi="Verdana"/>
          <w:b/>
          <w:u w:val="single"/>
        </w:rPr>
        <w:tab/>
      </w:r>
      <w:r w:rsidRPr="0084303D">
        <w:rPr>
          <w:rFonts w:ascii="Verdana" w:hAnsi="Verdana"/>
          <w:b/>
          <w:u w:val="single"/>
        </w:rPr>
        <w:tab/>
      </w:r>
      <w:r w:rsidRPr="0084303D">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4938C6">
        <w:rPr>
          <w:rFonts w:ascii="Verdana" w:hAnsi="Verdana" w:cs="Arial"/>
          <w:color w:val="FF0000"/>
        </w:rPr>
        <w:t>Vice-Chair (Joe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C29" w:rsidRDefault="003E1C29" w:rsidP="00F84177">
      <w:pPr>
        <w:spacing w:after="0" w:line="240" w:lineRule="auto"/>
      </w:pPr>
      <w:r>
        <w:separator/>
      </w:r>
    </w:p>
  </w:endnote>
  <w:endnote w:type="continuationSeparator" w:id="0">
    <w:p w:rsidR="003E1C29" w:rsidRDefault="003E1C29"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C29" w:rsidRDefault="003E1C29" w:rsidP="00F84177">
      <w:pPr>
        <w:spacing w:after="0" w:line="240" w:lineRule="auto"/>
      </w:pPr>
      <w:r>
        <w:separator/>
      </w:r>
    </w:p>
  </w:footnote>
  <w:footnote w:type="continuationSeparator" w:id="0">
    <w:p w:rsidR="003E1C29" w:rsidRDefault="003E1C29" w:rsidP="00F84177">
      <w:pPr>
        <w:spacing w:after="0" w:line="240" w:lineRule="auto"/>
      </w:pPr>
      <w:r>
        <w:continuationSeparator/>
      </w:r>
    </w:p>
  </w:footnote>
  <w:footnote w:id="1">
    <w:p w:rsidR="00BD3AE3" w:rsidRDefault="00BD3AE3"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46821"/>
    <w:rsid w:val="001B160D"/>
    <w:rsid w:val="001E6FAC"/>
    <w:rsid w:val="001E7E53"/>
    <w:rsid w:val="001F6177"/>
    <w:rsid w:val="002145B7"/>
    <w:rsid w:val="002C67BA"/>
    <w:rsid w:val="002F0089"/>
    <w:rsid w:val="0033378D"/>
    <w:rsid w:val="00395F58"/>
    <w:rsid w:val="003E1C29"/>
    <w:rsid w:val="00411589"/>
    <w:rsid w:val="00453DE2"/>
    <w:rsid w:val="004938C6"/>
    <w:rsid w:val="004C23D8"/>
    <w:rsid w:val="004F6A49"/>
    <w:rsid w:val="005128D2"/>
    <w:rsid w:val="00514F78"/>
    <w:rsid w:val="005158D5"/>
    <w:rsid w:val="00527596"/>
    <w:rsid w:val="00533848"/>
    <w:rsid w:val="005522FB"/>
    <w:rsid w:val="005729BD"/>
    <w:rsid w:val="005C41B2"/>
    <w:rsid w:val="005D392B"/>
    <w:rsid w:val="00602BED"/>
    <w:rsid w:val="0071266E"/>
    <w:rsid w:val="007B1C1A"/>
    <w:rsid w:val="007C2556"/>
    <w:rsid w:val="00801F54"/>
    <w:rsid w:val="008423E5"/>
    <w:rsid w:val="0084303D"/>
    <w:rsid w:val="00851726"/>
    <w:rsid w:val="008A17DB"/>
    <w:rsid w:val="008A2994"/>
    <w:rsid w:val="008C0E89"/>
    <w:rsid w:val="00953372"/>
    <w:rsid w:val="00961F72"/>
    <w:rsid w:val="00984594"/>
    <w:rsid w:val="00996719"/>
    <w:rsid w:val="009D538C"/>
    <w:rsid w:val="009E500B"/>
    <w:rsid w:val="009E6B93"/>
    <w:rsid w:val="009F4226"/>
    <w:rsid w:val="009F6D66"/>
    <w:rsid w:val="00A01C01"/>
    <w:rsid w:val="00A252B1"/>
    <w:rsid w:val="00A261D8"/>
    <w:rsid w:val="00A30914"/>
    <w:rsid w:val="00A51F2D"/>
    <w:rsid w:val="00A6610A"/>
    <w:rsid w:val="00A84289"/>
    <w:rsid w:val="00B36E1B"/>
    <w:rsid w:val="00B41A48"/>
    <w:rsid w:val="00B62D3D"/>
    <w:rsid w:val="00B65ECD"/>
    <w:rsid w:val="00BB6F0C"/>
    <w:rsid w:val="00BC24E3"/>
    <w:rsid w:val="00BD3AE3"/>
    <w:rsid w:val="00C22187"/>
    <w:rsid w:val="00C44209"/>
    <w:rsid w:val="00C7639B"/>
    <w:rsid w:val="00C91466"/>
    <w:rsid w:val="00CB7BE4"/>
    <w:rsid w:val="00CE2E5F"/>
    <w:rsid w:val="00D10FE5"/>
    <w:rsid w:val="00D17CA2"/>
    <w:rsid w:val="00D24132"/>
    <w:rsid w:val="00D973E6"/>
    <w:rsid w:val="00DA55DB"/>
    <w:rsid w:val="00DC46A4"/>
    <w:rsid w:val="00DF655D"/>
    <w:rsid w:val="00E3491C"/>
    <w:rsid w:val="00E45D62"/>
    <w:rsid w:val="00E50BB7"/>
    <w:rsid w:val="00E51B73"/>
    <w:rsid w:val="00EA3B8C"/>
    <w:rsid w:val="00F0620A"/>
    <w:rsid w:val="00F22043"/>
    <w:rsid w:val="00F75E47"/>
    <w:rsid w:val="00F84177"/>
    <w:rsid w:val="00FA669D"/>
    <w:rsid w:val="00FB0731"/>
    <w:rsid w:val="00FC2E83"/>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BD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einao@gmail.com" TargetMode="External"/><Relationship Id="rId13" Type="http://schemas.openxmlformats.org/officeDocument/2006/relationships/hyperlink" Target="mailto:ckern1213@sbcglobal.net"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skadzban@mlaswim.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iswim.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bmeinao@gmail.com"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hyperlink" Target="mailto:bmein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2016-12-02T10:55:00Z</dcterms:created>
  <dcterms:modified xsi:type="dcterms:W3CDTF">2016-12-02T10:55:00Z</dcterms:modified>
</cp:coreProperties>
</file>