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F317" w14:textId="54BADC53" w:rsidR="00D04410" w:rsidRPr="00E74D52" w:rsidRDefault="675134A5" w:rsidP="675134A5">
      <w:pPr>
        <w:pStyle w:val="Signature"/>
        <w:jc w:val="center"/>
        <w:rPr>
          <w:rFonts w:ascii="Arial Narrow" w:eastAsia="Arial Narrow,Arial Narrow,Arial" w:hAnsi="Arial Narrow" w:cs="Arial Narrow,Arial Narrow,Arial"/>
          <w:b/>
          <w:bCs/>
          <w:sz w:val="32"/>
          <w:szCs w:val="32"/>
        </w:rPr>
      </w:pPr>
      <w:r w:rsidRPr="675134A5">
        <w:rPr>
          <w:rFonts w:ascii="Arial Narrow" w:eastAsia="Arial Narrow,Arial Narrow,Arial" w:hAnsi="Arial Narrow" w:cs="Arial Narrow,Arial Narrow,Arial"/>
          <w:b/>
          <w:bCs/>
          <w:sz w:val="32"/>
          <w:szCs w:val="32"/>
        </w:rPr>
        <w:t>Meeting Agenda</w:t>
      </w:r>
    </w:p>
    <w:p w14:paraId="6CA1B1FD" w14:textId="47B6C0FE" w:rsidR="00D04410" w:rsidRPr="00E74D52" w:rsidRDefault="00BC0AEF" w:rsidP="675134A5">
      <w:pPr>
        <w:pStyle w:val="Signature"/>
        <w:jc w:val="center"/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Monday, May 21</w:t>
      </w:r>
      <w:r w:rsidRPr="00BC0AEF">
        <w:rPr>
          <w:rFonts w:ascii="Arial Narrow" w:eastAsia="Arial Narrow,Arial Narrow,Arial" w:hAnsi="Arial Narrow" w:cs="Arial Narrow,Arial Narrow,Arial"/>
          <w:b/>
          <w:bCs/>
          <w:sz w:val="24"/>
          <w:szCs w:val="24"/>
          <w:vertAlign w:val="superscript"/>
        </w:rPr>
        <w:t>st</w:t>
      </w:r>
      <w:r w:rsidR="675134A5" w:rsidRPr="675134A5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, 2018 at 6:30pm</w:t>
      </w:r>
    </w:p>
    <w:p w14:paraId="436ED68F" w14:textId="3E60BEEC" w:rsidR="00D04410" w:rsidRPr="00CE5365" w:rsidRDefault="675134A5" w:rsidP="675134A5">
      <w:pPr>
        <w:pStyle w:val="Signature"/>
        <w:jc w:val="center"/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Okemos Conference Center | Okemos, Michigan</w:t>
      </w:r>
    </w:p>
    <w:p w14:paraId="0E29F7EE" w14:textId="77777777" w:rsidR="00B86EF6" w:rsidRPr="00E74D52" w:rsidRDefault="675134A5" w:rsidP="675134A5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Mission:</w:t>
      </w: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Michigan Swimming inspires excellence though education and develops integrity in a fun, inclusive environment.</w:t>
      </w:r>
    </w:p>
    <w:p w14:paraId="7B191FFA" w14:textId="77777777" w:rsidR="00D04410" w:rsidRPr="00E74D52" w:rsidRDefault="675134A5" w:rsidP="675134A5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 xml:space="preserve">Core Values: </w:t>
      </w: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Integrity, Inclusion, Education, Excellence</w:t>
      </w:r>
    </w:p>
    <w:p w14:paraId="56EE392E" w14:textId="567EE074" w:rsidR="00C97B65" w:rsidRPr="00E74D52" w:rsidRDefault="675134A5" w:rsidP="675134A5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Vision:</w:t>
      </w: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Pure Excellence! Made in Michigan Swimming.</w:t>
      </w:r>
    </w:p>
    <w:tbl>
      <w:tblPr>
        <w:tblStyle w:val="TableGrid"/>
        <w:tblW w:w="10285" w:type="dxa"/>
        <w:tblInd w:w="60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3298"/>
        <w:gridCol w:w="3092"/>
      </w:tblGrid>
      <w:tr w:rsidR="00C97B65" w:rsidRPr="00E74D52" w14:paraId="745F8583" w14:textId="77777777" w:rsidTr="675134A5">
        <w:tc>
          <w:tcPr>
            <w:tcW w:w="38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01655" w14:textId="0FDDC469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General Chair</w:t>
            </w:r>
          </w:p>
          <w:p w14:paraId="6565A8CC" w14:textId="30CCF616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16"/>
                <w:szCs w:val="16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Mike Cutler</w:t>
            </w:r>
          </w:p>
        </w:tc>
        <w:tc>
          <w:tcPr>
            <w:tcW w:w="329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0985EF" w14:textId="77777777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Vice-Chair of Administration</w:t>
            </w:r>
          </w:p>
          <w:p w14:paraId="7063E3E9" w14:textId="445864C0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Shawn </w:t>
            </w:r>
            <w:proofErr w:type="spellStart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Kornoelje</w:t>
            </w:r>
            <w:proofErr w:type="spellEnd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&amp; Ahern </w:t>
            </w:r>
            <w:proofErr w:type="spellStart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Naylis</w:t>
            </w:r>
            <w:proofErr w:type="spellEnd"/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1DFD42" w14:textId="77777777" w:rsidR="00BF106F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Vice-Chair of Finance</w:t>
            </w:r>
          </w:p>
          <w:p w14:paraId="6DC68815" w14:textId="523C9D5F" w:rsidR="00C97B65" w:rsidRPr="00BF106F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Vacant</w:t>
            </w:r>
          </w:p>
        </w:tc>
      </w:tr>
      <w:tr w:rsidR="00C97B65" w:rsidRPr="00E74D52" w14:paraId="2D3E73BA" w14:textId="77777777" w:rsidTr="675134A5">
        <w:tc>
          <w:tcPr>
            <w:tcW w:w="38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91E469" w14:textId="5E037260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Vice-Chair of Program Operations</w:t>
            </w:r>
          </w:p>
          <w:p w14:paraId="6AF44052" w14:textId="2494D0EA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Joe </w:t>
            </w:r>
            <w:proofErr w:type="spellStart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McBratnie</w:t>
            </w:r>
            <w:proofErr w:type="spellEnd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 (Sanctioning)</w:t>
            </w:r>
          </w:p>
        </w:tc>
        <w:tc>
          <w:tcPr>
            <w:tcW w:w="329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548220" w14:textId="77777777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Vice-Chair of Program Development</w:t>
            </w:r>
          </w:p>
          <w:p w14:paraId="4010D4AD" w14:textId="77777777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Josh Morgan</w:t>
            </w:r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BBBC86" w14:textId="00CB6414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Coach Representatives</w:t>
            </w:r>
          </w:p>
          <w:p w14:paraId="1D3C4C0E" w14:textId="492BF89D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Gunner Schmidt, Patrick Saucedo</w:t>
            </w:r>
          </w:p>
        </w:tc>
      </w:tr>
      <w:tr w:rsidR="00C97B65" w:rsidRPr="00E74D52" w14:paraId="5DBF26F6" w14:textId="77777777" w:rsidTr="675134A5">
        <w:tc>
          <w:tcPr>
            <w:tcW w:w="38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7297A4" w14:textId="7D562692" w:rsidR="00C97B65" w:rsidRPr="00BF106F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Athlete Representatives-</w:t>
            </w: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Joe </w:t>
            </w:r>
            <w:proofErr w:type="spellStart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Gazzarato</w:t>
            </w:r>
            <w:proofErr w:type="spellEnd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, Charlie Jones, </w:t>
            </w:r>
            <w:proofErr w:type="spellStart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Kennzie</w:t>
            </w:r>
            <w:proofErr w:type="spellEnd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Hartmann, Parker </w:t>
            </w:r>
            <w:proofErr w:type="spellStart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Fiedrich</w:t>
            </w:r>
            <w:proofErr w:type="spellEnd"/>
          </w:p>
        </w:tc>
        <w:tc>
          <w:tcPr>
            <w:tcW w:w="329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3074A0" w14:textId="2928E0E2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Officials Chair</w:t>
            </w:r>
          </w:p>
          <w:p w14:paraId="61F6F650" w14:textId="1915BA56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Cynda Avery</w:t>
            </w:r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54533F" w14:textId="34B1C324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Safety &amp; Safe Sport Coordinator</w:t>
            </w:r>
          </w:p>
          <w:p w14:paraId="700A7F36" w14:textId="42685D25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Melissa </w:t>
            </w:r>
            <w:proofErr w:type="spellStart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Millerick</w:t>
            </w:r>
            <w:proofErr w:type="spellEnd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-May</w:t>
            </w:r>
          </w:p>
        </w:tc>
      </w:tr>
      <w:tr w:rsidR="00C97B65" w:rsidRPr="00E74D52" w14:paraId="5F029E98" w14:textId="77777777" w:rsidTr="675134A5">
        <w:tc>
          <w:tcPr>
            <w:tcW w:w="38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469E63" w14:textId="77777777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Diversity Chair</w:t>
            </w:r>
          </w:p>
          <w:p w14:paraId="7536E878" w14:textId="36E8A1E8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Chuck </w:t>
            </w:r>
            <w:proofErr w:type="spellStart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Kronkmal</w:t>
            </w:r>
            <w:proofErr w:type="spellEnd"/>
          </w:p>
        </w:tc>
        <w:tc>
          <w:tcPr>
            <w:tcW w:w="329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813FC0" w14:textId="4B8F32EC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Treasurer</w:t>
            </w:r>
          </w:p>
          <w:p w14:paraId="377781D7" w14:textId="0EFE142B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Mary </w:t>
            </w:r>
            <w:proofErr w:type="spellStart"/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Perczak</w:t>
            </w:r>
            <w:proofErr w:type="spellEnd"/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BCEDD1" w14:textId="77777777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Secretary</w:t>
            </w:r>
          </w:p>
          <w:p w14:paraId="30FC6D87" w14:textId="6284780A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Janette Heaton</w:t>
            </w:r>
          </w:p>
        </w:tc>
      </w:tr>
      <w:tr w:rsidR="00C97B65" w:rsidRPr="00E74D52" w14:paraId="38AF803E" w14:textId="77777777" w:rsidTr="675134A5">
        <w:tc>
          <w:tcPr>
            <w:tcW w:w="38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B2329" w14:textId="29993430" w:rsidR="00C97B65" w:rsidRPr="00E74D52" w:rsidRDefault="675134A5" w:rsidP="675134A5">
            <w:pPr>
              <w:pStyle w:val="Signature"/>
              <w:rPr>
                <w:rFonts w:ascii="Arial Narrow" w:eastAsia="Arial Narrow,Arial" w:hAnsi="Arial Narrow" w:cs="Arial Narrow,Arial"/>
                <w:sz w:val="24"/>
                <w:szCs w:val="24"/>
              </w:rPr>
            </w:pPr>
            <w:r w:rsidRPr="675134A5">
              <w:rPr>
                <w:rFonts w:ascii="Arial Narrow" w:eastAsia="Arial Narrow,Arial" w:hAnsi="Arial Narrow" w:cs="Arial Narrow,Arial"/>
                <w:sz w:val="24"/>
                <w:szCs w:val="24"/>
              </w:rPr>
              <w:t>Operations Administrative Coordinator</w:t>
            </w:r>
          </w:p>
          <w:p w14:paraId="2ED08BA0" w14:textId="642CD62B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John Loria                  (</w:t>
            </w:r>
            <w:hyperlink r:id="rId14">
              <w:r w:rsidRPr="675134A5">
                <w:rPr>
                  <w:rStyle w:val="Hyperlink"/>
                  <w:rFonts w:ascii="Arial Narrow" w:eastAsia="Arial Narrow,Arial Narrow,Arial" w:hAnsi="Arial Narrow" w:cs="Arial Narrow,Arial Narrow,Arial"/>
                  <w:sz w:val="20"/>
                  <w:szCs w:val="20"/>
                </w:rPr>
                <w:t>Assigned Numbers</w:t>
              </w:r>
            </w:hyperlink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)</w:t>
            </w:r>
          </w:p>
        </w:tc>
        <w:tc>
          <w:tcPr>
            <w:tcW w:w="329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947A8" w14:textId="7F25DF2E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Registrar &amp; Top Times</w:t>
            </w:r>
          </w:p>
          <w:p w14:paraId="5A8EA9EF" w14:textId="46306032" w:rsidR="00C97B65" w:rsidRPr="00E74D52" w:rsidRDefault="675134A5" w:rsidP="675134A5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75134A5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Dawn Gurley</w:t>
            </w:r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20709C" w14:textId="77777777" w:rsidR="00BF106F" w:rsidRDefault="675134A5" w:rsidP="675134A5">
            <w:pPr>
              <w:pStyle w:val="Signature"/>
              <w:rPr>
                <w:rFonts w:ascii="Arial Narrow" w:hAnsi="Arial Narrow" w:cs="Arial"/>
                <w:sz w:val="24"/>
                <w:szCs w:val="24"/>
              </w:rPr>
            </w:pPr>
            <w:r w:rsidRPr="675134A5">
              <w:rPr>
                <w:rFonts w:ascii="Arial Narrow" w:hAnsi="Arial Narrow" w:cs="Arial"/>
                <w:sz w:val="24"/>
                <w:szCs w:val="24"/>
              </w:rPr>
              <w:t>Para-Swimming Chair</w:t>
            </w:r>
          </w:p>
          <w:p w14:paraId="2E1A0E9E" w14:textId="6D79180B" w:rsidR="00C97B65" w:rsidRPr="00E74D52" w:rsidRDefault="675134A5" w:rsidP="675134A5">
            <w:pPr>
              <w:pStyle w:val="Signature"/>
              <w:rPr>
                <w:rFonts w:ascii="Arial Narrow" w:hAnsi="Arial Narrow" w:cs="Arial"/>
                <w:sz w:val="24"/>
                <w:szCs w:val="24"/>
              </w:rPr>
            </w:pPr>
            <w:r w:rsidRPr="675134A5">
              <w:rPr>
                <w:rFonts w:ascii="Arial Narrow" w:hAnsi="Arial Narrow" w:cs="Arial"/>
                <w:sz w:val="24"/>
                <w:szCs w:val="24"/>
              </w:rPr>
              <w:t>Brett Austin</w:t>
            </w:r>
          </w:p>
        </w:tc>
      </w:tr>
    </w:tbl>
    <w:p w14:paraId="4EDA9813" w14:textId="778CBE9A" w:rsidR="00C97B65" w:rsidRPr="00E74D52" w:rsidRDefault="00C97B65" w:rsidP="00C97B65">
      <w:pPr>
        <w:pStyle w:val="Signature"/>
        <w:ind w:left="720"/>
        <w:rPr>
          <w:rFonts w:ascii="Arial Narrow" w:hAnsi="Arial Narrow" w:cs="Arial"/>
          <w:sz w:val="12"/>
          <w:szCs w:val="12"/>
        </w:rPr>
      </w:pPr>
    </w:p>
    <w:p w14:paraId="0D6E3303" w14:textId="48EE478D" w:rsidR="00C61DDD" w:rsidRPr="00C61DDD" w:rsidRDefault="675134A5" w:rsidP="675134A5">
      <w:pPr>
        <w:pStyle w:val="Signature"/>
        <w:numPr>
          <w:ilvl w:val="0"/>
          <w:numId w:val="21"/>
        </w:numPr>
        <w:spacing w:after="0"/>
        <w:rPr>
          <w:rFonts w:ascii="Arial Narrow" w:hAnsi="Arial Narrow" w:cs="Arial"/>
          <w:sz w:val="24"/>
          <w:szCs w:val="24"/>
        </w:rPr>
      </w:pPr>
      <w:r w:rsidRPr="675134A5">
        <w:rPr>
          <w:rFonts w:ascii="Arial Narrow" w:hAnsi="Arial Narrow" w:cs="Arial"/>
          <w:sz w:val="24"/>
          <w:szCs w:val="24"/>
        </w:rPr>
        <w:t>Closed Session-Approximately 30 minutes</w:t>
      </w:r>
    </w:p>
    <w:p w14:paraId="550B11E7" w14:textId="2C545E02" w:rsidR="2BE925F0" w:rsidRPr="00C61DDD" w:rsidRDefault="675134A5" w:rsidP="675134A5">
      <w:pPr>
        <w:pStyle w:val="Signature"/>
        <w:numPr>
          <w:ilvl w:val="0"/>
          <w:numId w:val="21"/>
        </w:numPr>
        <w:spacing w:after="0"/>
        <w:rPr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Attendance and Call to Order-To begin after the conclusion of Closed Session.</w:t>
      </w:r>
    </w:p>
    <w:p w14:paraId="416C1402" w14:textId="5B340B4C" w:rsidR="2BE925F0" w:rsidRPr="00BF106F" w:rsidRDefault="675134A5" w:rsidP="675134A5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Ap</w:t>
      </w:r>
      <w:r w:rsidR="00BC0AEF">
        <w:rPr>
          <w:rFonts w:ascii="Arial Narrow" w:eastAsia="Arial Narrow,Arial Narrow,Arial" w:hAnsi="Arial Narrow" w:cs="Arial Narrow,Arial Narrow,Arial"/>
          <w:sz w:val="24"/>
          <w:szCs w:val="24"/>
        </w:rPr>
        <w:t>prove the Agenda of the May 21</w:t>
      </w:r>
      <w:r w:rsidR="00BC0AEF" w:rsidRPr="00BC0AEF">
        <w:rPr>
          <w:rFonts w:ascii="Arial Narrow" w:eastAsia="Arial Narrow,Arial Narrow,Arial" w:hAnsi="Arial Narrow" w:cs="Arial Narrow,Arial Narrow,Arial"/>
          <w:sz w:val="24"/>
          <w:szCs w:val="24"/>
          <w:vertAlign w:val="superscript"/>
        </w:rPr>
        <w:t>st</w:t>
      </w: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, 2018, 2018 Meeting of the Michigan Swimming, Inc. Board of Directors</w:t>
      </w:r>
    </w:p>
    <w:p w14:paraId="012DCACF" w14:textId="77CD18CA" w:rsidR="3D5FF523" w:rsidRDefault="675134A5" w:rsidP="675134A5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Approve the </w:t>
      </w:r>
      <w:hyperlink r:id="rId15">
        <w:r w:rsidRPr="675134A5">
          <w:rPr>
            <w:rStyle w:val="Hyperlink"/>
            <w:rFonts w:ascii="Arial Narrow" w:eastAsia="Arial Narrow,Arial Narrow,Arial" w:hAnsi="Arial Narrow" w:cs="Arial Narrow,Arial Narrow,Arial"/>
            <w:sz w:val="24"/>
            <w:szCs w:val="24"/>
          </w:rPr>
          <w:t>Minutes</w:t>
        </w:r>
      </w:hyperlink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of the February 12th Meeting of the Michigan Swimming, Inc. Board of Directors. Approve the </w:t>
      </w:r>
      <w:hyperlink r:id="rId16">
        <w:r w:rsidRPr="675134A5">
          <w:rPr>
            <w:rStyle w:val="Hyperlink"/>
            <w:rFonts w:ascii="Arial Narrow" w:eastAsia="Arial Narrow,Arial Narrow,Arial" w:hAnsi="Arial Narrow" w:cs="Arial Narrow,Arial Narrow,Arial"/>
            <w:sz w:val="24"/>
            <w:szCs w:val="24"/>
          </w:rPr>
          <w:t>Minutes</w:t>
        </w:r>
      </w:hyperlink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of the March 26</w:t>
      </w:r>
      <w:r w:rsidRPr="675134A5">
        <w:rPr>
          <w:rFonts w:ascii="Arial Narrow" w:eastAsia="Arial Narrow,Arial Narrow,Arial" w:hAnsi="Arial Narrow" w:cs="Arial Narrow,Arial Narrow,Arial"/>
          <w:sz w:val="24"/>
          <w:szCs w:val="24"/>
          <w:vertAlign w:val="superscript"/>
        </w:rPr>
        <w:t>th</w:t>
      </w: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call-in meeting.</w:t>
      </w:r>
      <w:r w:rsidR="00BC0AEF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Approve the Minutes of the April Executive call-in Meeting.</w:t>
      </w:r>
    </w:p>
    <w:p w14:paraId="0BC9DD0C" w14:textId="399F9A51" w:rsidR="3D5FF523" w:rsidRDefault="675134A5" w:rsidP="675134A5">
      <w:pPr>
        <w:pStyle w:val="Signature"/>
        <w:numPr>
          <w:ilvl w:val="0"/>
          <w:numId w:val="21"/>
        </w:numPr>
        <w:rPr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Review and Acknowledgement of Receipt for Reports Submitted Cynda Avery-</w:t>
      </w:r>
      <w:hyperlink r:id="rId17">
        <w:r w:rsidRPr="675134A5">
          <w:rPr>
            <w:rStyle w:val="Hyperlink"/>
            <w:rFonts w:ascii="Arial Narrow" w:eastAsia="Arial Narrow,Arial Narrow,Arial" w:hAnsi="Arial Narrow" w:cs="Arial Narrow,Arial Narrow,Arial"/>
            <w:sz w:val="24"/>
            <w:szCs w:val="24"/>
          </w:rPr>
          <w:t>Officials Report,</w:t>
        </w:r>
      </w:hyperlink>
      <w:r w:rsidRPr="675134A5">
        <w:rPr>
          <w:rFonts w:ascii="Arial Narrow" w:eastAsia="Arial Narrow,Arial Narrow,Arial" w:hAnsi="Arial Narrow" w:cs="Arial Narrow,Arial Narrow,Arial"/>
          <w:sz w:val="24"/>
          <w:szCs w:val="24"/>
          <w:u w:val="single"/>
        </w:rPr>
        <w:t xml:space="preserve"> </w:t>
      </w:r>
    </w:p>
    <w:p w14:paraId="5961D775" w14:textId="33842BC2" w:rsidR="003B3EB5" w:rsidRPr="00BF106F" w:rsidRDefault="675134A5" w:rsidP="675134A5">
      <w:pPr>
        <w:pStyle w:val="Signature"/>
        <w:numPr>
          <w:ilvl w:val="0"/>
          <w:numId w:val="21"/>
        </w:numPr>
        <w:spacing w:after="0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Old Business</w:t>
      </w:r>
    </w:p>
    <w:p w14:paraId="5EE3C0E9" w14:textId="3D2EB005" w:rsidR="00CE5365" w:rsidRPr="00BC0AEF" w:rsidRDefault="675134A5" w:rsidP="00BC0AEF">
      <w:pPr>
        <w:pStyle w:val="Signature"/>
        <w:numPr>
          <w:ilvl w:val="1"/>
          <w:numId w:val="21"/>
        </w:numPr>
        <w:spacing w:after="0"/>
        <w:rPr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Rule Change proposal from Mary </w:t>
      </w:r>
      <w:proofErr w:type="spellStart"/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Perczak</w:t>
      </w:r>
      <w:proofErr w:type="spellEnd"/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.</w:t>
      </w:r>
    </w:p>
    <w:p w14:paraId="29A42FD1" w14:textId="1FABEB08" w:rsidR="00CE5365" w:rsidRPr="00CE5365" w:rsidRDefault="675134A5" w:rsidP="675134A5">
      <w:pPr>
        <w:pStyle w:val="Signature"/>
        <w:numPr>
          <w:ilvl w:val="1"/>
          <w:numId w:val="21"/>
        </w:numPr>
        <w:spacing w:after="0"/>
        <w:rPr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Open Water </w:t>
      </w:r>
      <w:r w:rsidR="00BC0AEF">
        <w:rPr>
          <w:rFonts w:ascii="Arial Narrow" w:eastAsia="Arial Narrow,Arial Narrow,Arial" w:hAnsi="Arial Narrow" w:cs="Arial Narrow,Arial Narrow,Arial"/>
          <w:sz w:val="24"/>
          <w:szCs w:val="24"/>
        </w:rPr>
        <w:t>Relay entry fees.</w:t>
      </w:r>
    </w:p>
    <w:p w14:paraId="3AE4B9B1" w14:textId="692F7876" w:rsidR="00CE5365" w:rsidRDefault="675134A5" w:rsidP="675134A5">
      <w:pPr>
        <w:pStyle w:val="Signature"/>
        <w:numPr>
          <w:ilvl w:val="1"/>
          <w:numId w:val="21"/>
        </w:numPr>
        <w:spacing w:after="0"/>
        <w:rPr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Positive Athlete Alliance discussion</w:t>
      </w:r>
    </w:p>
    <w:p w14:paraId="3A6D6999" w14:textId="29CA2C85" w:rsidR="00D04410" w:rsidRPr="00E74D52" w:rsidRDefault="675134A5" w:rsidP="675134A5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New Business</w:t>
      </w:r>
    </w:p>
    <w:p w14:paraId="484FE9ED" w14:textId="5F0B1BC9" w:rsidR="0474B0B8" w:rsidRPr="00E74D52" w:rsidRDefault="675134A5" w:rsidP="675134A5">
      <w:pPr>
        <w:pStyle w:val="Signature"/>
        <w:numPr>
          <w:ilvl w:val="1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Updates from the Office</w:t>
      </w:r>
    </w:p>
    <w:p w14:paraId="017AB6CC" w14:textId="4BB148BB" w:rsidR="3B368E26" w:rsidRDefault="675134A5" w:rsidP="675134A5">
      <w:pPr>
        <w:pStyle w:val="Signature"/>
        <w:numPr>
          <w:ilvl w:val="1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Updates from the Treasurer</w:t>
      </w:r>
    </w:p>
    <w:p w14:paraId="21644CA7" w14:textId="1FDD65BB" w:rsidR="00BC0AEF" w:rsidRPr="00CE5365" w:rsidRDefault="00BC0AEF" w:rsidP="675134A5">
      <w:pPr>
        <w:pStyle w:val="Signature"/>
        <w:numPr>
          <w:ilvl w:val="1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sz w:val="24"/>
          <w:szCs w:val="24"/>
        </w:rPr>
        <w:t>Planning for 13 &amp; Over LCM State Meet at EMU.</w:t>
      </w:r>
      <w:bookmarkStart w:id="0" w:name="_GoBack"/>
      <w:bookmarkEnd w:id="0"/>
    </w:p>
    <w:p w14:paraId="23CDA7AE" w14:textId="6A3E0ABB" w:rsidR="3CDAC9D4" w:rsidRPr="00CE5365" w:rsidRDefault="675134A5" w:rsidP="00CE5365">
      <w:pPr>
        <w:pStyle w:val="Signature"/>
        <w:numPr>
          <w:ilvl w:val="1"/>
          <w:numId w:val="21"/>
        </w:num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Discussion of Board of Directors Meeting Dates for 2018</w:t>
      </w:r>
    </w:p>
    <w:p w14:paraId="41AB9895" w14:textId="77777777" w:rsidR="00D04410" w:rsidRPr="00E74D52" w:rsidRDefault="675134A5" w:rsidP="675134A5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Membership Commentary/Open Forum</w:t>
      </w:r>
    </w:p>
    <w:p w14:paraId="562A4256" w14:textId="1D8276BE" w:rsidR="00F91429" w:rsidRPr="00CE5365" w:rsidRDefault="675134A5" w:rsidP="675134A5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Adjournment</w:t>
      </w:r>
    </w:p>
    <w:p w14:paraId="2E3FCBEA" w14:textId="710155EE" w:rsidR="00F91429" w:rsidRPr="00E74D52" w:rsidRDefault="675134A5" w:rsidP="675134A5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 xml:space="preserve">Next Meeting: </w:t>
      </w: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____________, 2018 at 6:30pm | Okemos Conference Center | Okemos, Michigan</w:t>
      </w:r>
    </w:p>
    <w:p w14:paraId="2D2145D1" w14:textId="41303EC6" w:rsidR="006A6862" w:rsidRPr="00E74D52" w:rsidRDefault="675134A5" w:rsidP="675134A5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(Reports due by 5:00pm on Friday, March </w:t>
      </w:r>
      <w:proofErr w:type="gramStart"/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>2</w:t>
      </w:r>
      <w:r w:rsidRPr="675134A5">
        <w:rPr>
          <w:rFonts w:ascii="Arial Narrow" w:eastAsia="Arial Narrow,Arial Narrow,Arial" w:hAnsi="Arial Narrow" w:cs="Arial Narrow,Arial Narrow,Arial"/>
          <w:sz w:val="24"/>
          <w:szCs w:val="24"/>
          <w:vertAlign w:val="superscript"/>
        </w:rPr>
        <w:t>nd</w:t>
      </w:r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,</w:t>
      </w:r>
      <w:proofErr w:type="gramEnd"/>
      <w:r w:rsidRPr="675134A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2018)</w:t>
      </w:r>
    </w:p>
    <w:sectPr w:rsidR="006A6862" w:rsidRPr="00E74D52" w:rsidSect="00682125">
      <w:headerReference w:type="default" r:id="rId18"/>
      <w:footerReference w:type="default" r:id="rId19"/>
      <w:headerReference w:type="first" r:id="rId20"/>
      <w:pgSz w:w="12240" w:h="15840" w:code="1"/>
      <w:pgMar w:top="1080" w:right="720" w:bottom="1080" w:left="720" w:header="1584" w:footer="432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0876E" w14:textId="77777777" w:rsidR="00C35C82" w:rsidRDefault="00C35C82">
      <w:pPr>
        <w:spacing w:after="0" w:line="240" w:lineRule="auto"/>
      </w:pPr>
      <w:r>
        <w:separator/>
      </w:r>
    </w:p>
  </w:endnote>
  <w:endnote w:type="continuationSeparator" w:id="0">
    <w:p w14:paraId="7B784B1A" w14:textId="77777777" w:rsidR="00C35C82" w:rsidRDefault="00C3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Arial Narrow,Arial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 Narrow,Arial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2B5AE" w14:textId="77777777" w:rsidR="00F37D79" w:rsidRDefault="00F37D79">
    <w:pPr>
      <w:pStyle w:val="Footer"/>
      <w:jc w:val="center"/>
    </w:pPr>
    <w:r w:rsidRPr="00F37D79">
      <w:rPr>
        <w:noProof/>
        <w:color w:val="193040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31734ADA" wp14:editId="2F0B5C79">
              <wp:simplePos x="0" y="0"/>
              <wp:positionH relativeFrom="margin">
                <wp:posOffset>-190500</wp:posOffset>
              </wp:positionH>
              <wp:positionV relativeFrom="topMargin">
                <wp:posOffset>9343390</wp:posOffset>
              </wp:positionV>
              <wp:extent cx="6784975" cy="73025"/>
              <wp:effectExtent l="0" t="0" r="0" b="3175"/>
              <wp:wrapNone/>
              <wp:docPr id="17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rgbClr val="193040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9" style="position:absolute;margin-left:-15pt;margin-top:735.7pt;width:534.25pt;height:5.75pt;z-index:251713536;visibility:visible;mso-wrap-style:square;mso-width-percent:106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60;mso-height-percent:0;mso-width-relative:margin;mso-height-relative:margin;v-text-anchor:middle" o:spid="_x0000_s1026" fillcolor="#193040" stroked="f" strokeweight=".5pt" w14:anchorId="2E650C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">
              <v:textbox inset="2.53903mm,1.2695mm,2.53903mm,1.2695mm"/>
              <w10:wrap anchorx="margin" anchory="margin"/>
            </v:rect>
          </w:pict>
        </mc:Fallback>
      </mc:AlternateContent>
    </w:r>
  </w:p>
  <w:p w14:paraId="5160C461" w14:textId="77777777" w:rsidR="00B86EF6" w:rsidRPr="000228C0" w:rsidRDefault="675134A5" w:rsidP="675134A5">
    <w:pPr>
      <w:pStyle w:val="Footer"/>
      <w:jc w:val="center"/>
      <w:rPr>
        <w:sz w:val="18"/>
        <w:szCs w:val="18"/>
      </w:rPr>
    </w:pPr>
    <w:r w:rsidRPr="675134A5">
      <w:rPr>
        <w:sz w:val="18"/>
        <w:szCs w:val="18"/>
      </w:rPr>
      <w:t xml:space="preserve">2245 </w:t>
    </w:r>
    <w:proofErr w:type="spellStart"/>
    <w:r w:rsidRPr="675134A5">
      <w:rPr>
        <w:sz w:val="18"/>
        <w:szCs w:val="18"/>
      </w:rPr>
      <w:t>Knollcrest</w:t>
    </w:r>
    <w:proofErr w:type="spellEnd"/>
    <w:r w:rsidRPr="675134A5">
      <w:rPr>
        <w:sz w:val="18"/>
        <w:szCs w:val="18"/>
      </w:rPr>
      <w:t xml:space="preserve"> • Rochester Hills, Michigan 48309 • (248) 997-6696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A2972" w14:textId="77777777" w:rsidR="00C35C82" w:rsidRDefault="00C35C82">
      <w:pPr>
        <w:spacing w:after="0" w:line="240" w:lineRule="auto"/>
      </w:pPr>
      <w:r>
        <w:separator/>
      </w:r>
    </w:p>
  </w:footnote>
  <w:footnote w:type="continuationSeparator" w:id="0">
    <w:p w14:paraId="57447FA0" w14:textId="77777777" w:rsidR="00C35C82" w:rsidRDefault="00C3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397" w14:textId="297F56E3" w:rsidR="00F37D79" w:rsidRDefault="00DD438A">
    <w:pPr>
      <w:pStyle w:val="Header"/>
    </w:pPr>
    <w:r>
      <w:rPr>
        <w:rFonts w:eastAsia="Times New Roman"/>
        <w:noProof/>
      </w:rPr>
      <w:drawing>
        <wp:anchor distT="0" distB="0" distL="114300" distR="114300" simplePos="0" relativeHeight="251698176" behindDoc="0" locked="0" layoutInCell="1" allowOverlap="1" wp14:anchorId="5853C28E" wp14:editId="2B5A0B71">
          <wp:simplePos x="0" y="0"/>
          <wp:positionH relativeFrom="column">
            <wp:posOffset>201930</wp:posOffset>
          </wp:positionH>
          <wp:positionV relativeFrom="paragraph">
            <wp:posOffset>-800100</wp:posOffset>
          </wp:positionV>
          <wp:extent cx="990600" cy="979805"/>
          <wp:effectExtent l="0" t="0" r="0" b="10795"/>
          <wp:wrapTight wrapText="bothSides">
            <wp:wrapPolygon edited="0">
              <wp:start x="6646" y="0"/>
              <wp:lineTo x="2769" y="2800"/>
              <wp:lineTo x="0" y="6159"/>
              <wp:lineTo x="0" y="13999"/>
              <wp:lineTo x="1662" y="19038"/>
              <wp:lineTo x="7200" y="21278"/>
              <wp:lineTo x="9415" y="21278"/>
              <wp:lineTo x="13292" y="21278"/>
              <wp:lineTo x="14400" y="21278"/>
              <wp:lineTo x="19385" y="18478"/>
              <wp:lineTo x="21046" y="13439"/>
              <wp:lineTo x="21046" y="2240"/>
              <wp:lineTo x="13846" y="0"/>
              <wp:lineTo x="664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 MS Logo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148E8529" wp14:editId="15351471">
              <wp:simplePos x="0" y="0"/>
              <wp:positionH relativeFrom="margin">
                <wp:posOffset>1240790</wp:posOffset>
              </wp:positionH>
              <wp:positionV relativeFrom="paragraph">
                <wp:posOffset>-567690</wp:posOffset>
              </wp:positionV>
              <wp:extent cx="5457825" cy="502920"/>
              <wp:effectExtent l="0" t="0" r="0" b="50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7825" cy="502920"/>
                        <a:chOff x="0" y="0"/>
                        <a:chExt cx="5819775" cy="504825"/>
                      </a:xfrm>
                    </wpg:grpSpPr>
                    <wps:wsp>
                      <wps:cNvPr id="3" name="Subtitle 2"/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eastAsia="+mn-ea" w:hAnsi="Century Gothic" w:cs="+mn-cs"/>
                                <w:b/>
                                <w:caps/>
                                <w:color w:val="193040"/>
                                <w:spacing w:val="60"/>
                                <w:kern w:val="24"/>
                                <w:szCs w:val="18"/>
                              </w:rPr>
                              <w:id w:val="-793594000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B602608" w14:textId="5C6F1C6C" w:rsidR="00082B33" w:rsidRPr="0070274D" w:rsidRDefault="00082B33" w:rsidP="00082B33">
                                <w:pPr>
                                  <w:jc w:val="center"/>
                                  <w:rPr>
                                    <w:rFonts w:ascii="Century Gothic" w:eastAsia="+mn-ea" w:hAnsi="Century Gothic" w:cs="+mn-cs"/>
                                    <w:b/>
                                    <w:caps/>
                                    <w:color w:val="193040"/>
                                    <w:spacing w:val="60"/>
                                    <w:kern w:val="24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eastAsia="+mn-ea" w:hAnsi="Century Gothic" w:cs="+mn-cs"/>
                                    <w:b/>
                                    <w:caps/>
                                    <w:color w:val="193040"/>
                                    <w:spacing w:val="60"/>
                                    <w:kern w:val="24"/>
                                    <w:szCs w:val="18"/>
                                  </w:rPr>
                                  <w:t>Michigan Swimming</w:t>
                                </w:r>
                                <w:r w:rsidR="00DD438A">
                                  <w:rPr>
                                    <w:rFonts w:ascii="Century Gothic" w:eastAsia="+mn-ea" w:hAnsi="Century Gothic" w:cs="+mn-cs"/>
                                    <w:b/>
                                    <w:caps/>
                                    <w:color w:val="193040"/>
                                    <w:spacing w:val="60"/>
                                    <w:kern w:val="24"/>
                                    <w:szCs w:val="18"/>
                                  </w:rPr>
                                  <w:t>, Inc.</w:t>
                                </w:r>
                                <w:r>
                                  <w:rPr>
                                    <w:rFonts w:ascii="Century Gothic" w:eastAsia="+mn-ea" w:hAnsi="Century Gothic" w:cs="+mn-cs"/>
                                    <w:b/>
                                    <w:caps/>
                                    <w:color w:val="193040"/>
                                    <w:spacing w:val="60"/>
                                    <w:kern w:val="24"/>
                                    <w:szCs w:val="18"/>
                                  </w:rPr>
                                  <w:t xml:space="preserve"> Board of Directors</w:t>
                                </w:r>
                              </w:p>
                            </w:sdtContent>
                          </w:sdt>
                          <w:p w14:paraId="729FCE87" w14:textId="77777777" w:rsidR="00082B33" w:rsidRDefault="00082B33" w:rsidP="00082B33"/>
                        </w:txbxContent>
                      </wps:txbx>
                      <wps:bodyPr vert="horz" wrap="square" lIns="91405" tIns="45703" rIns="91405" bIns="45703" rtlCol="0"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33450" y="228600"/>
                          <a:ext cx="3841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1E3BD" w14:textId="77777777" w:rsidR="00082B33" w:rsidRPr="002B5836" w:rsidRDefault="00082B33" w:rsidP="00082B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B5836">
                              <w:rPr>
                                <w:sz w:val="18"/>
                              </w:rPr>
                              <w:t>INTEGRITY • INCLUSION • EDUCATION • EXCELLENCE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5" style="position:absolute;margin-left:97.7pt;margin-top:-44.7pt;width:429.75pt;height:39.6pt;z-index:251717632;mso-position-horizontal-relative:margin;mso-width-relative:margin;mso-height-relative:margin" coordsize="58197,5048" o:spid="_x0000_s1026" w14:anchorId="148E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position:absolute;width:58197;height:3048;visibility:visible;mso-wrap-style:square;v-text-anchor:top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a5cMA&#10;AADaAAAADwAAAGRycy9kb3ducmV2LnhtbESPS2vCQBSF9wX/w3AFN6VOtFBLzER8tOBKqrb7a+aa&#10;RDN3hszUxH/fKRS6PJzHx8kWvWnEjVpfW1YwGScgiAuray4VfB7fn15B+ICssbFMCu7kYZEPHjJM&#10;te14T7dDKEUcYZ+igioEl0rpi4oM+rF1xNE729ZgiLItpW6xi+OmkdMkeZEGa46ECh2tKyquh28T&#10;uUuSb93jx/rkdrPLl3H73aZeKTUa9ss5iEB9+A//tbdawTP8Xok3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ha5cMAAADaAAAADwAAAAAAAAAAAAAAAACYAgAAZHJzL2Rv&#10;d25yZXYueG1sUEsFBgAAAAAEAAQA9QAAAIgDAAAAAA==&#10;">
                <v:path arrowok="t"/>
                <v:textbox inset="2.53903mm,1.2695mm,2.53903mm,1.2695mm">
                  <w:txbxContent>
                    <w:sdt>
                      <w:sdtPr>
                        <w:rPr>
                          <w:rFonts w:ascii="Century Gothic" w:hAnsi="Century Gothic" w:eastAsia="+mn-ea" w:cs="+mn-cs"/>
                          <w:b/>
                          <w:caps/>
                          <w:color w:val="193040"/>
                          <w:spacing w:val="60"/>
                          <w:kern w:val="24"/>
                          <w:szCs w:val="18"/>
                        </w:rPr>
                        <w:id w:val="-793594000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:rsidRPr="0070274D" w:rsidR="00082B33" w:rsidP="00082B33" w:rsidRDefault="00082B33" w14:paraId="3B602608" w14:textId="5C6F1C6C">
                          <w:pPr>
                            <w:jc w:val="center"/>
                            <w:rPr>
                              <w:rFonts w:ascii="Century Gothic" w:hAnsi="Century Gothic" w:eastAsia="+mn-ea" w:cs="+mn-cs"/>
                              <w:b/>
                              <w:caps/>
                              <w:color w:val="193040"/>
                              <w:spacing w:val="60"/>
                              <w:kern w:val="24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eastAsia="+mn-ea" w:cs="+mn-cs"/>
                              <w:b/>
                              <w:caps/>
                              <w:color w:val="193040"/>
                              <w:spacing w:val="60"/>
                              <w:kern w:val="24"/>
                              <w:szCs w:val="18"/>
                            </w:rPr>
                            <w:t>Michigan Swimming</w:t>
                          </w:r>
                          <w:r w:rsidR="00DD438A">
                            <w:rPr>
                              <w:rFonts w:ascii="Century Gothic" w:hAnsi="Century Gothic" w:eastAsia="+mn-ea" w:cs="+mn-cs"/>
                              <w:b/>
                              <w:caps/>
                              <w:color w:val="193040"/>
                              <w:spacing w:val="60"/>
                              <w:kern w:val="24"/>
                              <w:szCs w:val="18"/>
                            </w:rPr>
                            <w:t>, Inc.</w:t>
                          </w:r>
                          <w:r>
                            <w:rPr>
                              <w:rFonts w:ascii="Century Gothic" w:hAnsi="Century Gothic" w:eastAsia="+mn-ea" w:cs="+mn-cs"/>
                              <w:b/>
                              <w:caps/>
                              <w:color w:val="193040"/>
                              <w:spacing w:val="60"/>
                              <w:kern w:val="24"/>
                              <w:szCs w:val="18"/>
                            </w:rPr>
                            <w:t xml:space="preserve"> Board of Directors</w:t>
                          </w:r>
                        </w:p>
                      </w:sdtContent>
                    </w:sdt>
                    <w:p w:rsidR="00082B33" w:rsidP="00082B33" w:rsidRDefault="00082B33" w14:paraId="729FCE87" w14:textId="77777777"/>
                  </w:txbxContent>
                </v:textbox>
              </v:shape>
              <v:shape id="Text Box 2" style="position:absolute;left:9334;top:2286;width:38418;height:2762;visibility:visible;mso-wrap-style:square;v-text-anchor:top" o:spid="_x0000_s1028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>
                <v:textbox>
                  <w:txbxContent>
                    <w:p w:rsidRPr="002B5836" w:rsidR="00082B33" w:rsidP="00082B33" w:rsidRDefault="00082B33" w14:paraId="1281E3BD" w14:textId="77777777">
                      <w:pPr>
                        <w:jc w:val="center"/>
                        <w:rPr>
                          <w:sz w:val="18"/>
                        </w:rPr>
                      </w:pPr>
                      <w:r w:rsidRPr="002B5836">
                        <w:rPr>
                          <w:sz w:val="18"/>
                        </w:rPr>
                        <w:t>INTEGRITY • INCLUSION • EDUCATION • EXCELLENCE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37D79" w:rsidRPr="00F37D79">
      <w:rPr>
        <w:noProof/>
        <w:color w:val="1930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60EB1" wp14:editId="46FEA10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445770</wp:posOffset>
                  </wp:positionV>
                </mc:Fallback>
              </mc:AlternateContent>
              <wp:extent cx="6784975" cy="73025"/>
              <wp:effectExtent l="0" t="0" r="0" b="3175"/>
              <wp:wrapNone/>
              <wp:docPr id="1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rgbClr val="193040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9" style="position:absolute;margin-left:0;margin-top:0;width:534.25pt;height:5.75pt;z-index:251660288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spid="_x0000_s1026" fillcolor="#193040" stroked="f" strokeweight=".5pt" w14:anchorId="083CC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"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71180" w14:textId="77777777" w:rsidR="00B86EF6" w:rsidRDefault="00F37D79">
    <w:pPr>
      <w:pStyle w:val="Header"/>
    </w:pPr>
    <w:r>
      <w:rPr>
        <w:noProof/>
        <w:color w:val="4A66AC" w:themeColor="accent1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1E7482D" wp14:editId="00C8C55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445770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8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9" style="position:absolute;margin-left:0;margin-top:0;width:534.25pt;height:5.75pt;z-index:251685888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spid="_x0000_s1026" fillcolor="#4a66ac [3204]" stroked="f" strokeweight=".5pt" w14:anchorId="496CD2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color w:val="4A66AC" w:themeColor="accent1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1481A30" wp14:editId="36216D0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171450</wp:posOffset>
                  </wp:positionV>
                </mc:Fallback>
              </mc:AlternateContent>
              <wp:extent cx="6995160" cy="337820"/>
              <wp:effectExtent l="0" t="0" r="0" b="0"/>
              <wp:wrapNone/>
              <wp:docPr id="21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9516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="+mn-ea" w:hAnsi="Century Gothic" w:cs="+mn-cs"/>
                              <w:caps/>
                              <w:color w:val="4A66AC" w:themeColor="accent1"/>
                              <w:spacing w:val="60"/>
                              <w:kern w:val="24"/>
                              <w:sz w:val="18"/>
                              <w:szCs w:val="18"/>
                            </w:rPr>
                            <w:id w:val="-95955035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5B18E63F" w14:textId="6F5959C8" w:rsidR="00F37D79" w:rsidRDefault="00DD438A">
                              <w:pPr>
                                <w:jc w:val="center"/>
                                <w:rPr>
                                  <w:rFonts w:ascii="Century Gothic" w:eastAsia="+mn-ea" w:hAnsi="Century Gothic" w:cs="+mn-cs"/>
                                  <w:caps/>
                                  <w:color w:val="4A66AC" w:themeColor="accent1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eastAsia="+mn-ea" w:hAnsi="Century Gothic" w:cs="+mn-cs"/>
                                  <w:caps/>
                                  <w:color w:val="4A66AC" w:themeColor="accent1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  <w:t>Michigan Swimming, Inc. Board of Directors</w:t>
                              </w:r>
                            </w:p>
                          </w:sdtContent>
                        </w:sdt>
                        <w:p w14:paraId="6545DC2C" w14:textId="77777777" w:rsidR="00F37D79" w:rsidRDefault="00F37D79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1481A30">
              <v:stroke joinstyle="miter"/>
              <v:path gradientshapeok="t" o:connecttype="rect"/>
            </v:shapetype>
            <v:shape id="Subtitle 2" style="position:absolute;margin-left:0;margin-top:0;width:550.8pt;height:26.6pt;z-index:251711488;visibility:visible;mso-wrap-style:square;mso-width-percent:1020;mso-height-percent:0;mso-top-percent:2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25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">
              <v:path arrowok="t"/>
              <v:textbox inset="2.53903mm,1.2695mm,2.53903mm,1.2695mm">
                <w:txbxContent>
                  <w:sdt>
                    <w:sdtPr>
                      <w:rPr>
                        <w:rFonts w:ascii="Century Gothic" w:hAnsi="Century Gothic" w:eastAsia="+mn-ea" w:cs="+mn-cs"/>
                        <w:caps/>
                        <w:color w:val="4A66AC" w:themeColor="accent1"/>
                        <w:spacing w:val="60"/>
                        <w:kern w:val="24"/>
                        <w:sz w:val="18"/>
                        <w:szCs w:val="18"/>
                      </w:rPr>
                      <w:id w:val="-95955035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F37D79" w:rsidRDefault="00DD438A" w14:paraId="5B18E63F" w14:textId="6F5959C8">
                        <w:pPr>
                          <w:jc w:val="center"/>
                          <w:rPr>
                            <w:rFonts w:ascii="Century Gothic" w:hAnsi="Century Gothic" w:eastAsia="+mn-ea" w:cs="+mn-cs"/>
                            <w:caps/>
                            <w:color w:val="4A66AC" w:themeColor="accent1"/>
                            <w:spacing w:val="6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 w:eastAsia="+mn-ea" w:cs="+mn-cs"/>
                            <w:caps/>
                            <w:color w:val="4A66AC" w:themeColor="accent1"/>
                            <w:spacing w:val="60"/>
                            <w:kern w:val="24"/>
                            <w:sz w:val="18"/>
                            <w:szCs w:val="18"/>
                          </w:rPr>
                          <w:t>Michigan Swimming, Inc. Board of Directors</w:t>
                        </w:r>
                      </w:p>
                    </w:sdtContent>
                  </w:sdt>
                  <w:p w:rsidR="00F37D79" w:rsidRDefault="00F37D79" w14:paraId="6545DC2C" w14:textId="77777777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297FD5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297FD5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4A66AC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4A66AC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A66AC" w:themeColor="accent1"/>
      </w:rPr>
    </w:lvl>
  </w:abstractNum>
  <w:abstractNum w:abstractNumId="10" w15:restartNumberingAfterBreak="0">
    <w:nsid w:val="4F0B19E8"/>
    <w:multiLevelType w:val="hybridMultilevel"/>
    <w:tmpl w:val="41F47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10"/>
    <w:rsid w:val="000228C0"/>
    <w:rsid w:val="00042C8C"/>
    <w:rsid w:val="00044DE2"/>
    <w:rsid w:val="0007450A"/>
    <w:rsid w:val="000820BC"/>
    <w:rsid w:val="00082B33"/>
    <w:rsid w:val="000E35B5"/>
    <w:rsid w:val="001050DA"/>
    <w:rsid w:val="001451DE"/>
    <w:rsid w:val="001B5AC4"/>
    <w:rsid w:val="001B6D92"/>
    <w:rsid w:val="00224E47"/>
    <w:rsid w:val="00250948"/>
    <w:rsid w:val="00284DD8"/>
    <w:rsid w:val="002902C2"/>
    <w:rsid w:val="002A5CD0"/>
    <w:rsid w:val="002A6F80"/>
    <w:rsid w:val="002B3B09"/>
    <w:rsid w:val="002E6551"/>
    <w:rsid w:val="00307DD3"/>
    <w:rsid w:val="00316639"/>
    <w:rsid w:val="0037584A"/>
    <w:rsid w:val="003B3EB5"/>
    <w:rsid w:val="0043402B"/>
    <w:rsid w:val="00441901"/>
    <w:rsid w:val="00456832"/>
    <w:rsid w:val="0045702C"/>
    <w:rsid w:val="004D2CFA"/>
    <w:rsid w:val="004D542D"/>
    <w:rsid w:val="004F4DF4"/>
    <w:rsid w:val="005372DD"/>
    <w:rsid w:val="00556F91"/>
    <w:rsid w:val="00590806"/>
    <w:rsid w:val="005A64A0"/>
    <w:rsid w:val="005F2AC6"/>
    <w:rsid w:val="005F70F6"/>
    <w:rsid w:val="006263F9"/>
    <w:rsid w:val="00682125"/>
    <w:rsid w:val="006A6862"/>
    <w:rsid w:val="006F2287"/>
    <w:rsid w:val="006F59BD"/>
    <w:rsid w:val="006F7B16"/>
    <w:rsid w:val="007744DF"/>
    <w:rsid w:val="007C001B"/>
    <w:rsid w:val="008575E2"/>
    <w:rsid w:val="008827E3"/>
    <w:rsid w:val="0089294D"/>
    <w:rsid w:val="008F7277"/>
    <w:rsid w:val="009056DE"/>
    <w:rsid w:val="00930FBC"/>
    <w:rsid w:val="00987434"/>
    <w:rsid w:val="009A3CDE"/>
    <w:rsid w:val="009A7BC0"/>
    <w:rsid w:val="009C46CD"/>
    <w:rsid w:val="009D1B2B"/>
    <w:rsid w:val="009F384D"/>
    <w:rsid w:val="00A15E61"/>
    <w:rsid w:val="00A26E45"/>
    <w:rsid w:val="00A61214"/>
    <w:rsid w:val="00AE2BB6"/>
    <w:rsid w:val="00AE3A97"/>
    <w:rsid w:val="00B34A31"/>
    <w:rsid w:val="00B86EF6"/>
    <w:rsid w:val="00BC0AEF"/>
    <w:rsid w:val="00BD3B6D"/>
    <w:rsid w:val="00BF106F"/>
    <w:rsid w:val="00C26946"/>
    <w:rsid w:val="00C35C82"/>
    <w:rsid w:val="00C61DDD"/>
    <w:rsid w:val="00C77515"/>
    <w:rsid w:val="00C9781C"/>
    <w:rsid w:val="00C97B65"/>
    <w:rsid w:val="00CC321C"/>
    <w:rsid w:val="00CC795C"/>
    <w:rsid w:val="00CD714B"/>
    <w:rsid w:val="00CE5365"/>
    <w:rsid w:val="00D04410"/>
    <w:rsid w:val="00D26EDD"/>
    <w:rsid w:val="00D8481F"/>
    <w:rsid w:val="00DA4D96"/>
    <w:rsid w:val="00DD19D7"/>
    <w:rsid w:val="00DD438A"/>
    <w:rsid w:val="00DD5404"/>
    <w:rsid w:val="00DE201A"/>
    <w:rsid w:val="00DF5F25"/>
    <w:rsid w:val="00E4576F"/>
    <w:rsid w:val="00E731D4"/>
    <w:rsid w:val="00E74D52"/>
    <w:rsid w:val="00EB7B45"/>
    <w:rsid w:val="00F03F77"/>
    <w:rsid w:val="00F37D79"/>
    <w:rsid w:val="00F539C9"/>
    <w:rsid w:val="00F65EE2"/>
    <w:rsid w:val="00F760A3"/>
    <w:rsid w:val="00F91429"/>
    <w:rsid w:val="00FA62F6"/>
    <w:rsid w:val="00FE38F9"/>
    <w:rsid w:val="0474B0B8"/>
    <w:rsid w:val="0624E688"/>
    <w:rsid w:val="0930D4DB"/>
    <w:rsid w:val="09965FE8"/>
    <w:rsid w:val="0B813DC6"/>
    <w:rsid w:val="0BA74E70"/>
    <w:rsid w:val="0CDA1F53"/>
    <w:rsid w:val="14A77F0F"/>
    <w:rsid w:val="1D510722"/>
    <w:rsid w:val="1DC12243"/>
    <w:rsid w:val="2BE925F0"/>
    <w:rsid w:val="3228F779"/>
    <w:rsid w:val="33220ABB"/>
    <w:rsid w:val="3B368E26"/>
    <w:rsid w:val="3CDAC9D4"/>
    <w:rsid w:val="3D5FF523"/>
    <w:rsid w:val="441D1776"/>
    <w:rsid w:val="48F41378"/>
    <w:rsid w:val="4D1C6F06"/>
    <w:rsid w:val="4F05B37F"/>
    <w:rsid w:val="57D90A75"/>
    <w:rsid w:val="58E639A4"/>
    <w:rsid w:val="596F1188"/>
    <w:rsid w:val="5B06A4B3"/>
    <w:rsid w:val="5BF8CB8A"/>
    <w:rsid w:val="6023C52C"/>
    <w:rsid w:val="63C3AEDA"/>
    <w:rsid w:val="662A9B37"/>
    <w:rsid w:val="665C35E5"/>
    <w:rsid w:val="675134A5"/>
    <w:rsid w:val="6BA854B1"/>
    <w:rsid w:val="72EA502D"/>
    <w:rsid w:val="785CCA93"/>
    <w:rsid w:val="7B708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3C7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4A66A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4285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4285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42852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5">
    <w:name w:val="5"/>
    <w:link w:val="IntenseReferenceChar"/>
    <w:uiPriority w:val="32"/>
    <w:rPr>
      <w:b/>
      <w:color w:val="4A66AC" w:themeColor="accent1"/>
      <w:u w:val="single"/>
      <w:lang w:eastAsia="ja-JP" w:bidi="he-IL"/>
    </w:rPr>
  </w:style>
  <w:style w:type="character" w:customStyle="1" w:styleId="IntenseReferenceChar">
    <w:name w:val="Intense Reference Char"/>
    <w:basedOn w:val="DefaultParagraphFont"/>
    <w:link w:val="5"/>
    <w:uiPriority w:val="32"/>
    <w:rPr>
      <w:rFonts w:cs="Times New Roman"/>
      <w:b/>
      <w:color w:val="auto"/>
      <w:szCs w:val="20"/>
      <w:u w:val="single"/>
    </w:rPr>
  </w:style>
  <w:style w:type="paragraph" w:customStyle="1" w:styleId="4">
    <w:name w:val="4"/>
    <w:link w:val="SubtleReferenceChar"/>
    <w:uiPriority w:val="31"/>
    <w:rPr>
      <w:color w:val="000000" w:themeColor="text1"/>
      <w:u w:val="single"/>
      <w:lang w:eastAsia="ja-JP" w:bidi="he-IL"/>
    </w:rPr>
  </w:style>
  <w:style w:type="character" w:customStyle="1" w:styleId="SubtleReferenceChar">
    <w:name w:val="Subtle Reference Char"/>
    <w:basedOn w:val="DefaultParagraphFont"/>
    <w:link w:val="4"/>
    <w:uiPriority w:val="31"/>
    <w:rPr>
      <w:rFonts w:cs="Times New Roman"/>
      <w:color w:val="auto"/>
      <w:szCs w:val="20"/>
      <w:u w:val="single"/>
    </w:rPr>
  </w:style>
  <w:style w:type="paragraph" w:customStyle="1" w:styleId="3">
    <w:name w:val="3"/>
    <w:link w:val="BookTitleChar"/>
    <w:uiPriority w:val="33"/>
    <w:rPr>
      <w:rFonts w:asciiTheme="majorHAnsi" w:hAnsiTheme="majorHAnsi"/>
      <w:b/>
      <w:i/>
      <w:color w:val="9D90A0" w:themeColor="accent6"/>
      <w:lang w:eastAsia="ja-JP" w:bidi="he-IL"/>
    </w:rPr>
  </w:style>
  <w:style w:type="character" w:customStyle="1" w:styleId="BookTitleChar">
    <w:name w:val="Book Title Char"/>
    <w:basedOn w:val="DefaultParagraphFont"/>
    <w:link w:val="3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">
    <w:name w:val="2"/>
    <w:link w:val="IntenseEmphasisChar"/>
    <w:uiPriority w:val="21"/>
    <w:rPr>
      <w:b/>
      <w:i/>
      <w:color w:val="297FD5" w:themeColor="accent3"/>
      <w:lang w:eastAsia="ja-JP" w:bidi="he-IL"/>
    </w:rPr>
  </w:style>
  <w:style w:type="character" w:customStyle="1" w:styleId="IntenseEmphasisChar">
    <w:name w:val="Intense Emphasis Char"/>
    <w:basedOn w:val="DefaultParagraphFont"/>
    <w:link w:val="2"/>
    <w:uiPriority w:val="21"/>
    <w:rPr>
      <w:rFonts w:cs="Times New Roman"/>
      <w:b/>
      <w:i/>
      <w:color w:val="auto"/>
      <w:szCs w:val="20"/>
    </w:rPr>
  </w:style>
  <w:style w:type="paragraph" w:customStyle="1" w:styleId="1">
    <w:name w:val="1"/>
    <w:link w:val="SubtleEmphasisChar"/>
    <w:uiPriority w:val="19"/>
    <w:rPr>
      <w:i/>
      <w:color w:val="000000" w:themeColor="text1"/>
      <w:lang w:eastAsia="ja-JP" w:bidi="he-IL"/>
    </w:rPr>
  </w:style>
  <w:style w:type="character" w:customStyle="1" w:styleId="SubtleEmphasisChar">
    <w:name w:val="Subtle Emphasis Char"/>
    <w:basedOn w:val="DefaultParagraphFont"/>
    <w:link w:val="1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4A66AC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4A66AC" w:themeColor="accent1"/>
        <w:left w:val="single" w:sz="36" w:space="8" w:color="4A66AC" w:themeColor="accent1"/>
        <w:bottom w:val="single" w:sz="36" w:space="8" w:color="4A66AC" w:themeColor="accent1"/>
        <w:right w:val="single" w:sz="36" w:space="8" w:color="4A66AC" w:themeColor="accent1"/>
      </w:pBdr>
      <w:shd w:val="clear" w:color="auto" w:fill="4A66AC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42852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0A1CF" w:themeColor="accent1" w:themeTint="99"/>
        <w:bottom w:val="single" w:sz="24" w:space="10" w:color="90A1C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629DD1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3"/>
    <w:qFormat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contextualSpacing/>
    </w:pPr>
    <w:rPr>
      <w:color w:val="4A66AC" w:themeColor="accent1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242852" w:themeColor="text2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firstCol">
      <w:rPr>
        <w:b/>
        <w:bCs/>
        <w:color w:val="242852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4A66AC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</w:style>
  <w:style w:type="paragraph" w:customStyle="1" w:styleId="SectionHeading">
    <w:name w:val="Section Heading"/>
    <w:basedOn w:val="Normal"/>
    <w:next w:val="Normal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PersonalName">
    <w:name w:val="Personal Name"/>
    <w:basedOn w:val="Title"/>
    <w:next w:val="Normal"/>
    <w:qFormat/>
    <w:pPr>
      <w:spacing w:after="0"/>
    </w:pPr>
    <w:rPr>
      <w:b/>
      <w:bCs/>
      <w:caps/>
      <w:color w:val="242852" w:themeColor="text2"/>
      <w:sz w:val="28"/>
      <w:szCs w:val="28"/>
      <w14:ligatures w14:val="standard"/>
      <w14:numForm w14:val="oldStyle"/>
    </w:rPr>
  </w:style>
  <w:style w:type="character" w:styleId="FollowedHyperlink">
    <w:name w:val="FollowedHyperlink"/>
    <w:basedOn w:val="DefaultParagraphFont"/>
    <w:uiPriority w:val="99"/>
    <w:semiHidden/>
    <w:unhideWhenUsed/>
    <w:rsid w:val="00AE3A97"/>
    <w:rPr>
      <w:color w:val="3EBBF0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C978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michiganswimming-my.sharepoint.com/:w:/g/personal/janette_heaton_miswim_org/EVqARlYQHnFHivG4y03RDp4BpoKX67MfzzFovvudliTjgA?e=jzeU1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ichiganswimming.sharepoint.com/:w:/r/_layouts/15/Doc.aspx?sourcedoc=%7B47D692BF-D7F6-4282-9F69-03FEB58F5868%7D&amp;file=Meeting%20Minutes%20for%20Call%20In%20March%2026th.docx&amp;action=default&amp;mobileredirect=tru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../Meeting%20Minutes%20for%20February%2012%20Board%20of%20Directors%20Meeting.docx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michiganswimming.sharepoint.com/_layouts/15/guestaccess.aspx?docid=0e8f418b1895745419139277c09369ffa&amp;authkey=AVhWfAUm0RGELgOQmreD-L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E1B5CD552304091F92788D4022EDB" ma:contentTypeVersion="7" ma:contentTypeDescription="Create a new document." ma:contentTypeScope="" ma:versionID="0f11c1981368d1cfec08bca8a3b8ca14">
  <xsd:schema xmlns:xsd="http://www.w3.org/2001/XMLSchema" xmlns:xs="http://www.w3.org/2001/XMLSchema" xmlns:p="http://schemas.microsoft.com/office/2006/metadata/properties" xmlns:ns2="4357ac80-8b11-4f0a-9b40-bb149bcbb49b" xmlns:ns3="efee5057-99f4-4134-93b1-b05088fb4d0d" targetNamespace="http://schemas.microsoft.com/office/2006/metadata/properties" ma:root="true" ma:fieldsID="304e23b15793a0c533337e89c231803a" ns2:_="" ns3:_="">
    <xsd:import namespace="4357ac80-8b11-4f0a-9b40-bb149bcbb49b"/>
    <xsd:import namespace="efee5057-99f4-4134-93b1-b05088fb4d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7ac80-8b11-4f0a-9b40-bb149bcbb4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5057-99f4-4134-93b1-b05088fb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b:Sources xmlns:b="http://schemas.microsoft.com/office/word/2004/10/bibliography" xmlns="http://schemas.microsoft.com/office/word/2004/10/bibliography"/>
</file>

<file path=customXml/item7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5E0C-BFD7-459C-B290-BCEF1C51A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A7E3E-6B97-4AF4-8DE9-6BE04A147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357053-39A0-495E-8E7C-29D6D65C7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7ac80-8b11-4f0a-9b40-bb149bcbb49b"/>
    <ds:schemaRef ds:uri="efee5057-99f4-4134-93b1-b05088fb4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7.xml><?xml version="1.0" encoding="utf-8"?>
<ds:datastoreItem xmlns:ds="http://schemas.openxmlformats.org/officeDocument/2006/customXml" ds:itemID="{DB7E1DA7-1C20-4146-B9B3-41272D4B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Swimming, Inc. Board of Directors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Gazzarato</dc:creator>
  <cp:keywords/>
  <cp:lastModifiedBy>Janette Heaton</cp:lastModifiedBy>
  <cp:revision>3</cp:revision>
  <cp:lastPrinted>2016-11-06T23:52:00Z</cp:lastPrinted>
  <dcterms:created xsi:type="dcterms:W3CDTF">2018-05-21T16:08:00Z</dcterms:created>
  <dcterms:modified xsi:type="dcterms:W3CDTF">2018-05-21T16:13:00Z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TC018408489991</vt:lpwstr>
  </property>
  <property fmtid="{D5CDD505-2E9C-101B-9397-08002B2CF9AE}" pid="3" name="ContentTypeId">
    <vt:lpwstr>0x01010020CE1B5CD552304091F92788D4022EDB</vt:lpwstr>
  </property>
  <property fmtid="{D5CDD505-2E9C-101B-9397-08002B2CF9AE}" pid="4" name="Base Target">
    <vt:lpwstr>_blank</vt:lpwstr>
  </property>
</Properties>
</file>